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C1" w:rsidRPr="00EB462E" w:rsidRDefault="0005255A" w:rsidP="00EB462E">
      <w:pPr>
        <w:jc w:val="center"/>
        <w:rPr>
          <w:rFonts w:ascii="標楷體" w:eastAsia="標楷體" w:hAnsi="標楷體"/>
          <w:sz w:val="38"/>
          <w:szCs w:val="38"/>
        </w:rPr>
      </w:pPr>
      <w:r w:rsidRPr="00EB462E">
        <w:rPr>
          <w:rFonts w:ascii="標楷體" w:eastAsia="標楷體" w:hAnsi="標楷體" w:hint="eastAsia"/>
          <w:sz w:val="38"/>
          <w:szCs w:val="38"/>
        </w:rPr>
        <w:t>新生醫護管理學校</w:t>
      </w:r>
      <w:r w:rsidR="000670DC">
        <w:rPr>
          <w:rFonts w:ascii="標楷體" w:eastAsia="標楷體" w:hAnsi="標楷體" w:hint="eastAsia"/>
          <w:sz w:val="38"/>
          <w:szCs w:val="38"/>
        </w:rPr>
        <w:t>109</w:t>
      </w:r>
      <w:r w:rsidRPr="00EB462E">
        <w:rPr>
          <w:rFonts w:ascii="標楷體" w:eastAsia="標楷體" w:hAnsi="標楷體" w:hint="eastAsia"/>
          <w:sz w:val="38"/>
          <w:szCs w:val="38"/>
        </w:rPr>
        <w:t>學年度性別平等教育委員會工作實施計畫</w:t>
      </w:r>
    </w:p>
    <w:p w:rsidR="00461378" w:rsidRPr="00461378" w:rsidRDefault="00461378">
      <w:pPr>
        <w:rPr>
          <w:rFonts w:ascii="標楷體" w:eastAsia="標楷體" w:hAnsi="標楷體"/>
          <w:szCs w:val="24"/>
        </w:rPr>
      </w:pPr>
    </w:p>
    <w:p w:rsidR="00A426DE" w:rsidRDefault="00A426DE" w:rsidP="00461378">
      <w:pPr>
        <w:pStyle w:val="a3"/>
        <w:numPr>
          <w:ilvl w:val="0"/>
          <w:numId w:val="1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依據：</w:t>
      </w:r>
    </w:p>
    <w:p w:rsidR="000670DC" w:rsidRPr="00461378" w:rsidRDefault="000670DC" w:rsidP="000670DC">
      <w:pPr>
        <w:pStyle w:val="a3"/>
        <w:spacing w:line="400" w:lineRule="atLeast"/>
        <w:ind w:leftChars="0"/>
        <w:rPr>
          <w:rFonts w:ascii="標楷體" w:eastAsia="標楷體" w:hAnsi="標楷體"/>
        </w:rPr>
      </w:pPr>
    </w:p>
    <w:p w:rsidR="00A426DE" w:rsidRPr="00461378" w:rsidRDefault="00A426DE" w:rsidP="00461378">
      <w:pPr>
        <w:pStyle w:val="a3"/>
        <w:numPr>
          <w:ilvl w:val="0"/>
          <w:numId w:val="2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性別平等教育法</w:t>
      </w:r>
    </w:p>
    <w:p w:rsidR="00A426DE" w:rsidRPr="00461378" w:rsidRDefault="00A426DE" w:rsidP="00461378">
      <w:pPr>
        <w:pStyle w:val="a3"/>
        <w:numPr>
          <w:ilvl w:val="0"/>
          <w:numId w:val="2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性別平等教育法施行細項</w:t>
      </w:r>
    </w:p>
    <w:p w:rsidR="00A426DE" w:rsidRPr="00461378" w:rsidRDefault="00A426DE" w:rsidP="00461378">
      <w:pPr>
        <w:pStyle w:val="a3"/>
        <w:numPr>
          <w:ilvl w:val="0"/>
          <w:numId w:val="2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性侵害犯罪防治法</w:t>
      </w:r>
      <w:bookmarkStart w:id="0" w:name="_GoBack"/>
      <w:bookmarkEnd w:id="0"/>
    </w:p>
    <w:p w:rsidR="00A426DE" w:rsidRPr="00461378" w:rsidRDefault="00A426DE" w:rsidP="00461378">
      <w:pPr>
        <w:pStyle w:val="a3"/>
        <w:numPr>
          <w:ilvl w:val="0"/>
          <w:numId w:val="2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校園性侵害或性騷擾防治準則</w:t>
      </w:r>
    </w:p>
    <w:p w:rsidR="00EB462E" w:rsidRPr="00EB462E" w:rsidRDefault="00EB462E" w:rsidP="00EB462E">
      <w:pPr>
        <w:spacing w:line="400" w:lineRule="atLeast"/>
        <w:rPr>
          <w:rFonts w:ascii="標楷體" w:eastAsia="標楷體" w:hAnsi="標楷體"/>
        </w:rPr>
      </w:pPr>
    </w:p>
    <w:p w:rsidR="00A426DE" w:rsidRPr="00461378" w:rsidRDefault="00A426DE" w:rsidP="00461378">
      <w:pPr>
        <w:pStyle w:val="a3"/>
        <w:numPr>
          <w:ilvl w:val="0"/>
          <w:numId w:val="1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目標：</w:t>
      </w:r>
    </w:p>
    <w:p w:rsidR="00A426DE" w:rsidRPr="00461378" w:rsidRDefault="00A426DE" w:rsidP="00461378">
      <w:pPr>
        <w:pStyle w:val="a3"/>
        <w:numPr>
          <w:ilvl w:val="0"/>
          <w:numId w:val="3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 w:hint="eastAsia"/>
        </w:rPr>
        <w:t>增強性平委員專業知能。</w:t>
      </w:r>
    </w:p>
    <w:p w:rsidR="00A426DE" w:rsidRPr="00461378" w:rsidRDefault="00A426DE" w:rsidP="00461378">
      <w:pPr>
        <w:pStyle w:val="a3"/>
        <w:numPr>
          <w:ilvl w:val="0"/>
          <w:numId w:val="3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落實性別平等融入課程。</w:t>
      </w:r>
    </w:p>
    <w:p w:rsidR="00A426DE" w:rsidRPr="00461378" w:rsidRDefault="00A426DE" w:rsidP="00461378">
      <w:pPr>
        <w:pStyle w:val="a3"/>
        <w:numPr>
          <w:ilvl w:val="0"/>
          <w:numId w:val="3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持續推動友善校園</w:t>
      </w:r>
      <w:r w:rsidRPr="00461378">
        <w:rPr>
          <w:rFonts w:ascii="標楷體" w:eastAsia="標楷體" w:hAnsi="標楷體" w:hint="eastAsia"/>
        </w:rPr>
        <w:t>，</w:t>
      </w:r>
      <w:r w:rsidRPr="00461378">
        <w:rPr>
          <w:rFonts w:ascii="標楷體" w:eastAsia="標楷體" w:hAnsi="標楷體"/>
        </w:rPr>
        <w:t>經營性別平等</w:t>
      </w:r>
      <w:r w:rsidRPr="00461378">
        <w:rPr>
          <w:rFonts w:ascii="標楷體" w:eastAsia="標楷體" w:hAnsi="標楷體" w:hint="eastAsia"/>
        </w:rPr>
        <w:t>，安全的教育環境。</w:t>
      </w:r>
    </w:p>
    <w:p w:rsidR="00A426DE" w:rsidRPr="00461378" w:rsidRDefault="00A426DE" w:rsidP="00461378">
      <w:pPr>
        <w:pStyle w:val="a3"/>
        <w:numPr>
          <w:ilvl w:val="0"/>
          <w:numId w:val="3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教導學生正確的性別平等教育知識</w:t>
      </w:r>
      <w:r w:rsidRPr="00461378">
        <w:rPr>
          <w:rFonts w:ascii="標楷體" w:eastAsia="標楷體" w:hAnsi="標楷體" w:hint="eastAsia"/>
        </w:rPr>
        <w:t>，及正確的自我保護、緊急應變能力。</w:t>
      </w:r>
    </w:p>
    <w:p w:rsidR="00A426DE" w:rsidRDefault="00A426DE" w:rsidP="00461378">
      <w:pPr>
        <w:pStyle w:val="a3"/>
        <w:numPr>
          <w:ilvl w:val="0"/>
          <w:numId w:val="3"/>
        </w:numPr>
        <w:spacing w:line="400" w:lineRule="atLeast"/>
        <w:ind w:leftChars="0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增進教職員工性別平等及性侵害</w:t>
      </w:r>
      <w:r w:rsidR="00175F73" w:rsidRPr="00461378">
        <w:rPr>
          <w:rFonts w:ascii="標楷體" w:eastAsia="標楷體" w:hAnsi="標楷體" w:hint="eastAsia"/>
        </w:rPr>
        <w:t>、</w:t>
      </w:r>
      <w:r w:rsidR="00175F73" w:rsidRPr="00461378">
        <w:rPr>
          <w:rFonts w:ascii="標楷體" w:eastAsia="標楷體" w:hAnsi="標楷體"/>
        </w:rPr>
        <w:t>性騷擾防治之相關知能</w:t>
      </w:r>
      <w:r w:rsidR="00175F73" w:rsidRPr="00461378">
        <w:rPr>
          <w:rFonts w:ascii="標楷體" w:eastAsia="標楷體" w:hAnsi="標楷體" w:hint="eastAsia"/>
        </w:rPr>
        <w:t>，</w:t>
      </w:r>
      <w:r w:rsidR="00536976" w:rsidRPr="00461378">
        <w:rPr>
          <w:rFonts w:ascii="標楷體" w:eastAsia="標楷體" w:hAnsi="標楷體"/>
        </w:rPr>
        <w:t>以有效協助學生面對與解決問題。</w:t>
      </w:r>
    </w:p>
    <w:p w:rsidR="004737CD" w:rsidRPr="00EB462E" w:rsidRDefault="004737CD" w:rsidP="00EB462E">
      <w:pPr>
        <w:spacing w:line="400" w:lineRule="atLeast"/>
        <w:rPr>
          <w:rFonts w:ascii="標楷體" w:eastAsia="標楷體" w:hAnsi="標楷體"/>
        </w:rPr>
      </w:pPr>
    </w:p>
    <w:p w:rsidR="00536976" w:rsidRDefault="00536976" w:rsidP="00461378">
      <w:pPr>
        <w:spacing w:line="400" w:lineRule="atLeast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叁</w:t>
      </w:r>
      <w:r w:rsidRPr="00461378">
        <w:rPr>
          <w:rFonts w:ascii="標楷體" w:eastAsia="標楷體" w:hAnsi="標楷體" w:hint="eastAsia"/>
        </w:rPr>
        <w:t>、實施時間：</w:t>
      </w:r>
      <w:r w:rsidR="000670DC">
        <w:rPr>
          <w:rFonts w:ascii="標楷體" w:eastAsia="標楷體" w:hAnsi="標楷體" w:hint="eastAsia"/>
        </w:rPr>
        <w:t>109</w:t>
      </w:r>
      <w:r w:rsidRPr="00461378">
        <w:rPr>
          <w:rFonts w:ascii="標楷體" w:eastAsia="標楷體" w:hAnsi="標楷體" w:hint="eastAsia"/>
        </w:rPr>
        <w:t>年2月</w:t>
      </w:r>
      <w:r w:rsidR="000670DC">
        <w:rPr>
          <w:rFonts w:ascii="標楷體" w:eastAsia="標楷體" w:hAnsi="標楷體" w:hint="eastAsia"/>
        </w:rPr>
        <w:t>1</w:t>
      </w:r>
      <w:r w:rsidRPr="00461378">
        <w:rPr>
          <w:rFonts w:ascii="標楷體" w:eastAsia="標楷體" w:hAnsi="標楷體" w:hint="eastAsia"/>
        </w:rPr>
        <w:t>日至</w:t>
      </w:r>
      <w:r w:rsidR="000670DC">
        <w:rPr>
          <w:rFonts w:ascii="標楷體" w:eastAsia="標楷體" w:hAnsi="標楷體" w:hint="eastAsia"/>
        </w:rPr>
        <w:t>110</w:t>
      </w:r>
      <w:r w:rsidRPr="00461378">
        <w:rPr>
          <w:rFonts w:ascii="標楷體" w:eastAsia="標楷體" w:hAnsi="標楷體" w:hint="eastAsia"/>
        </w:rPr>
        <w:t>年1月10日</w:t>
      </w:r>
    </w:p>
    <w:p w:rsidR="00EB462E" w:rsidRPr="000670DC" w:rsidRDefault="00EB462E" w:rsidP="00461378">
      <w:pPr>
        <w:spacing w:line="400" w:lineRule="atLeast"/>
        <w:rPr>
          <w:rFonts w:ascii="標楷體" w:eastAsia="標楷體" w:hAnsi="標楷體"/>
        </w:rPr>
      </w:pPr>
    </w:p>
    <w:p w:rsidR="00536976" w:rsidRPr="00EB462E" w:rsidRDefault="00536976" w:rsidP="00EB462E">
      <w:pPr>
        <w:pStyle w:val="a3"/>
        <w:numPr>
          <w:ilvl w:val="0"/>
          <w:numId w:val="1"/>
        </w:numPr>
        <w:spacing w:line="400" w:lineRule="atLeast"/>
        <w:ind w:leftChars="0"/>
        <w:rPr>
          <w:rFonts w:ascii="標楷體" w:eastAsia="標楷體" w:hAnsi="標楷體"/>
        </w:rPr>
      </w:pPr>
      <w:r w:rsidRPr="00EB462E">
        <w:rPr>
          <w:rFonts w:ascii="標楷體" w:eastAsia="標楷體" w:hAnsi="標楷體" w:hint="eastAsia"/>
        </w:rPr>
        <w:t>實施對象：本校全體師生</w:t>
      </w:r>
    </w:p>
    <w:p w:rsidR="00EB462E" w:rsidRPr="00EB462E" w:rsidRDefault="00EB462E" w:rsidP="00EB462E">
      <w:pPr>
        <w:spacing w:line="400" w:lineRule="atLeast"/>
        <w:rPr>
          <w:rFonts w:ascii="標楷體" w:eastAsia="標楷體" w:hAnsi="標楷體"/>
        </w:rPr>
      </w:pPr>
    </w:p>
    <w:p w:rsidR="003F2990" w:rsidRDefault="00536976" w:rsidP="00461378">
      <w:pPr>
        <w:spacing w:line="400" w:lineRule="atLeast"/>
        <w:rPr>
          <w:rFonts w:ascii="標楷體" w:eastAsia="標楷體" w:hAnsi="標楷體"/>
        </w:rPr>
      </w:pPr>
      <w:r w:rsidRPr="00461378">
        <w:rPr>
          <w:rFonts w:ascii="標楷體" w:eastAsia="標楷體" w:hAnsi="標楷體"/>
        </w:rPr>
        <w:t>伍</w:t>
      </w:r>
      <w:r w:rsidRPr="00461378">
        <w:rPr>
          <w:rFonts w:ascii="標楷體" w:eastAsia="標楷體" w:hAnsi="標楷體" w:hint="eastAsia"/>
        </w:rPr>
        <w:t>、實施內容：</w:t>
      </w:r>
    </w:p>
    <w:p w:rsidR="004737CD" w:rsidRPr="00461378" w:rsidRDefault="004737CD" w:rsidP="00461378">
      <w:pPr>
        <w:spacing w:line="400" w:lineRule="atLeast"/>
        <w:rPr>
          <w:rFonts w:ascii="標楷體" w:eastAsia="標楷體" w:hAnsi="標楷體"/>
        </w:rPr>
      </w:pPr>
    </w:p>
    <w:tbl>
      <w:tblPr>
        <w:tblStyle w:val="a9"/>
        <w:tblW w:w="9634" w:type="dxa"/>
        <w:tblInd w:w="558" w:type="dxa"/>
        <w:tblLook w:val="04A0" w:firstRow="1" w:lastRow="0" w:firstColumn="1" w:lastColumn="0" w:noHBand="0" w:noVBand="1"/>
      </w:tblPr>
      <w:tblGrid>
        <w:gridCol w:w="2405"/>
        <w:gridCol w:w="3544"/>
        <w:gridCol w:w="1984"/>
        <w:gridCol w:w="1701"/>
      </w:tblGrid>
      <w:tr w:rsidR="0020497D" w:rsidRPr="00461378" w:rsidTr="004737CD">
        <w:tc>
          <w:tcPr>
            <w:tcW w:w="2405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計畫項目</w:t>
            </w:r>
          </w:p>
        </w:tc>
        <w:tc>
          <w:tcPr>
            <w:tcW w:w="3544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984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實施方法</w:t>
            </w:r>
          </w:p>
        </w:tc>
        <w:tc>
          <w:tcPr>
            <w:tcW w:w="1701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辦理單位</w:t>
            </w:r>
          </w:p>
        </w:tc>
      </w:tr>
      <w:tr w:rsidR="0020497D" w:rsidRPr="00461378" w:rsidTr="004737CD">
        <w:tc>
          <w:tcPr>
            <w:tcW w:w="2405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一</w:t>
            </w:r>
            <w:r w:rsidRPr="00461378">
              <w:rPr>
                <w:rFonts w:ascii="標楷體" w:eastAsia="標楷體" w:hAnsi="標楷體" w:hint="eastAsia"/>
              </w:rPr>
              <w:t>、</w:t>
            </w:r>
            <w:r w:rsidRPr="00461378">
              <w:rPr>
                <w:rFonts w:ascii="標楷體" w:eastAsia="標楷體" w:hAnsi="標楷體"/>
              </w:rPr>
              <w:t>增強性別平等教育委員會委員專業知能</w:t>
            </w:r>
          </w:p>
        </w:tc>
        <w:tc>
          <w:tcPr>
            <w:tcW w:w="3544" w:type="dxa"/>
          </w:tcPr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(一)</w:t>
            </w:r>
            <w:r w:rsidR="001E4F43" w:rsidRPr="00461378">
              <w:rPr>
                <w:rFonts w:ascii="標楷體" w:eastAsia="標楷體" w:hAnsi="標楷體" w:hint="eastAsia"/>
              </w:rPr>
              <w:t>熟悉性別平等教育相關法令以及處理性騷擾以及性侵害案件之流程。</w:t>
            </w:r>
          </w:p>
          <w:p w:rsidR="0020497D" w:rsidRPr="00461378" w:rsidRDefault="0020497D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(二)</w:t>
            </w:r>
            <w:r w:rsidR="001E4F43" w:rsidRPr="00461378">
              <w:rPr>
                <w:rFonts w:ascii="標楷體" w:eastAsia="標楷體" w:hAnsi="標楷體" w:hint="eastAsia"/>
              </w:rPr>
              <w:t>了解與性騷擾及性侵害案件之相關法律常識。</w:t>
            </w:r>
          </w:p>
        </w:tc>
        <w:tc>
          <w:tcPr>
            <w:tcW w:w="1984" w:type="dxa"/>
          </w:tcPr>
          <w:p w:rsidR="0020497D" w:rsidRPr="00461378" w:rsidRDefault="001E4F43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演講(外聘)、座談或小組研討方式</w:t>
            </w:r>
          </w:p>
        </w:tc>
        <w:tc>
          <w:tcPr>
            <w:tcW w:w="1701" w:type="dxa"/>
          </w:tcPr>
          <w:p w:rsidR="0020497D" w:rsidRPr="00461378" w:rsidRDefault="001E4F43" w:rsidP="0027068D">
            <w:pPr>
              <w:spacing w:line="480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秘書室</w:t>
            </w:r>
          </w:p>
          <w:p w:rsidR="001E4F43" w:rsidRPr="00461378" w:rsidRDefault="001E4F43" w:rsidP="0027068D">
            <w:pPr>
              <w:spacing w:line="480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461378" w:rsidRPr="00461378" w:rsidTr="004737CD">
        <w:tc>
          <w:tcPr>
            <w:tcW w:w="2405" w:type="dxa"/>
            <w:vMerge w:val="restart"/>
          </w:tcPr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/>
              </w:rPr>
              <w:t>二</w:t>
            </w:r>
            <w:r w:rsidRPr="00461378">
              <w:rPr>
                <w:rFonts w:ascii="標楷體" w:eastAsia="標楷體" w:hAnsi="標楷體" w:hint="eastAsia"/>
              </w:rPr>
              <w:t>、</w:t>
            </w:r>
            <w:r w:rsidRPr="00461378">
              <w:rPr>
                <w:rFonts w:ascii="標楷體" w:eastAsia="標楷體" w:hAnsi="標楷體"/>
              </w:rPr>
              <w:t>充實性別平等教育課程與資訊(依據性平法第15</w:t>
            </w:r>
            <w:r w:rsidRPr="00461378">
              <w:rPr>
                <w:rFonts w:ascii="標楷體" w:eastAsia="標楷體" w:hAnsi="標楷體" w:hint="eastAsia"/>
              </w:rPr>
              <w:t>、</w:t>
            </w:r>
            <w:r w:rsidRPr="00461378">
              <w:rPr>
                <w:rFonts w:ascii="標楷體" w:eastAsia="標楷體" w:hAnsi="標楷體"/>
              </w:rPr>
              <w:t>17</w:t>
            </w:r>
            <w:r w:rsidRPr="00461378">
              <w:rPr>
                <w:rFonts w:ascii="標楷體" w:eastAsia="標楷體" w:hAnsi="標楷體" w:hint="eastAsia"/>
              </w:rPr>
              <w:t>、</w:t>
            </w:r>
            <w:r w:rsidRPr="00461378">
              <w:rPr>
                <w:rFonts w:ascii="標楷體" w:eastAsia="標楷體" w:hAnsi="標楷體"/>
              </w:rPr>
              <w:t>18條)</w:t>
            </w:r>
          </w:p>
        </w:tc>
        <w:tc>
          <w:tcPr>
            <w:tcW w:w="3544" w:type="dxa"/>
          </w:tcPr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(一)多元性別教育相關課程之實施方式，融入課程實施教學。</w:t>
            </w:r>
          </w:p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(二)研發性平教材。</w:t>
            </w:r>
          </w:p>
        </w:tc>
        <w:tc>
          <w:tcPr>
            <w:tcW w:w="1984" w:type="dxa"/>
          </w:tcPr>
          <w:p w:rsidR="00461378" w:rsidRPr="00461378" w:rsidRDefault="000670DC" w:rsidP="005369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</w:t>
            </w:r>
            <w:r w:rsidR="00461378" w:rsidRPr="00461378">
              <w:rPr>
                <w:rFonts w:ascii="標楷體" w:eastAsia="標楷體" w:hAnsi="標楷體" w:hint="eastAsia"/>
              </w:rPr>
              <w:t>融入課程設計之指標</w:t>
            </w:r>
          </w:p>
        </w:tc>
        <w:tc>
          <w:tcPr>
            <w:tcW w:w="1701" w:type="dxa"/>
          </w:tcPr>
          <w:p w:rsidR="00461378" w:rsidRPr="00461378" w:rsidRDefault="00461378" w:rsidP="0027068D">
            <w:pPr>
              <w:spacing w:line="276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通識教育中心</w:t>
            </w:r>
          </w:p>
          <w:p w:rsidR="00461378" w:rsidRPr="00461378" w:rsidRDefault="00461378" w:rsidP="0027068D">
            <w:pPr>
              <w:spacing w:line="276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教務處</w:t>
            </w:r>
          </w:p>
          <w:p w:rsidR="00461378" w:rsidRPr="00461378" w:rsidRDefault="00461378" w:rsidP="0027068D">
            <w:pPr>
              <w:spacing w:line="276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各教學單位</w:t>
            </w:r>
          </w:p>
        </w:tc>
      </w:tr>
      <w:tr w:rsidR="00461378" w:rsidRPr="00461378" w:rsidTr="004737CD">
        <w:tc>
          <w:tcPr>
            <w:tcW w:w="2405" w:type="dxa"/>
            <w:vMerge/>
          </w:tcPr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(三)性平影片導讀。</w:t>
            </w:r>
          </w:p>
        </w:tc>
        <w:tc>
          <w:tcPr>
            <w:tcW w:w="1984" w:type="dxa"/>
          </w:tcPr>
          <w:p w:rsidR="00461378" w:rsidRPr="00461378" w:rsidRDefault="00461378" w:rsidP="00536976">
            <w:pPr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圖書或視聽媒材購買</w:t>
            </w:r>
          </w:p>
        </w:tc>
        <w:tc>
          <w:tcPr>
            <w:tcW w:w="1701" w:type="dxa"/>
          </w:tcPr>
          <w:p w:rsidR="00461378" w:rsidRPr="00461378" w:rsidRDefault="00461378" w:rsidP="0027068D">
            <w:pPr>
              <w:spacing w:line="480" w:lineRule="auto"/>
              <w:rPr>
                <w:rFonts w:ascii="標楷體" w:eastAsia="標楷體" w:hAnsi="標楷體"/>
              </w:rPr>
            </w:pPr>
            <w:r w:rsidRPr="00461378">
              <w:rPr>
                <w:rFonts w:ascii="標楷體" w:eastAsia="標楷體" w:hAnsi="標楷體" w:hint="eastAsia"/>
              </w:rPr>
              <w:t>圖書館</w:t>
            </w:r>
          </w:p>
        </w:tc>
      </w:tr>
    </w:tbl>
    <w:p w:rsidR="0020497D" w:rsidRDefault="0020497D" w:rsidP="00536976"/>
    <w:p w:rsidR="004737CD" w:rsidRDefault="004737CD">
      <w:pPr>
        <w:widowControl/>
      </w:pPr>
    </w:p>
    <w:tbl>
      <w:tblPr>
        <w:tblStyle w:val="a9"/>
        <w:tblW w:w="0" w:type="auto"/>
        <w:tblInd w:w="566" w:type="dxa"/>
        <w:tblLook w:val="04A0" w:firstRow="1" w:lastRow="0" w:firstColumn="1" w:lastColumn="0" w:noHBand="0" w:noVBand="1"/>
      </w:tblPr>
      <w:tblGrid>
        <w:gridCol w:w="2527"/>
        <w:gridCol w:w="3719"/>
        <w:gridCol w:w="2083"/>
        <w:gridCol w:w="1780"/>
      </w:tblGrid>
      <w:tr w:rsidR="00C0260D" w:rsidRPr="00C0260D" w:rsidTr="000670DC">
        <w:trPr>
          <w:trHeight w:val="1650"/>
        </w:trPr>
        <w:tc>
          <w:tcPr>
            <w:tcW w:w="2527" w:type="dxa"/>
          </w:tcPr>
          <w:p w:rsidR="00C0260D" w:rsidRPr="008A2F8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lastRenderedPageBreak/>
              <w:t>三、</w:t>
            </w:r>
            <w:r w:rsidR="008A2F8D">
              <w:rPr>
                <w:rFonts w:ascii="標楷體" w:eastAsia="標楷體" w:hAnsi="標楷體" w:hint="eastAsia"/>
              </w:rPr>
              <w:t>建構安全且無性別偏見之校園空間(依據性平法第6、12條)</w:t>
            </w:r>
          </w:p>
        </w:tc>
        <w:tc>
          <w:tcPr>
            <w:tcW w:w="3719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</w:t>
            </w:r>
            <w:r w:rsidR="000670DC">
              <w:rPr>
                <w:rFonts w:ascii="標楷體" w:eastAsia="標楷體" w:hAnsi="標楷體" w:hint="eastAsia"/>
              </w:rPr>
              <w:t>一</w:t>
            </w:r>
            <w:r w:rsidRPr="00C0260D">
              <w:rPr>
                <w:rFonts w:ascii="標楷體" w:eastAsia="標楷體" w:hAnsi="標楷體" w:hint="eastAsia"/>
              </w:rPr>
              <w:t>)</w:t>
            </w:r>
            <w:r w:rsidR="008A2F8D">
              <w:rPr>
                <w:rFonts w:ascii="標楷體" w:eastAsia="標楷體" w:hAnsi="標楷體" w:hint="eastAsia"/>
              </w:rPr>
              <w:t>加強校園安全之維護與校外人士進出校園之管控機制。</w:t>
            </w:r>
          </w:p>
          <w:p w:rsidR="00C0260D" w:rsidRPr="00C0260D" w:rsidRDefault="00C0260D" w:rsidP="000670DC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</w:t>
            </w:r>
            <w:r w:rsidR="000670DC">
              <w:rPr>
                <w:rFonts w:ascii="標楷體" w:eastAsia="標楷體" w:hAnsi="標楷體" w:hint="eastAsia"/>
              </w:rPr>
              <w:t>二</w:t>
            </w:r>
            <w:r w:rsidRPr="00C0260D">
              <w:rPr>
                <w:rFonts w:ascii="標楷體" w:eastAsia="標楷體" w:hAnsi="標楷體" w:hint="eastAsia"/>
              </w:rPr>
              <w:t>)</w:t>
            </w:r>
            <w:r w:rsidR="008A2F8D">
              <w:rPr>
                <w:rFonts w:ascii="標楷體" w:eastAsia="標楷體" w:hAnsi="標楷體" w:hint="eastAsia"/>
              </w:rPr>
              <w:t>落實校園安全設施之檢查機制。</w:t>
            </w:r>
          </w:p>
        </w:tc>
        <w:tc>
          <w:tcPr>
            <w:tcW w:w="2083" w:type="dxa"/>
          </w:tcPr>
          <w:p w:rsidR="00C0260D" w:rsidRPr="00C0260D" w:rsidRDefault="00C0260D" w:rsidP="008A2F8D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8A2F8D">
              <w:rPr>
                <w:rFonts w:ascii="標楷體" w:eastAsia="標楷體" w:hAnsi="標楷體" w:hint="eastAsia"/>
              </w:rPr>
              <w:t>宣導</w:t>
            </w:r>
          </w:p>
          <w:p w:rsidR="00C0260D" w:rsidRPr="00C0260D" w:rsidRDefault="00C0260D" w:rsidP="008A2F8D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8A2F8D">
              <w:rPr>
                <w:rFonts w:ascii="標楷體" w:eastAsia="標楷體" w:hAnsi="標楷體" w:hint="eastAsia"/>
              </w:rPr>
              <w:t>檢視</w:t>
            </w:r>
          </w:p>
          <w:p w:rsidR="00C0260D" w:rsidRPr="00C0260D" w:rsidRDefault="00C0260D" w:rsidP="008A2F8D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3.</w:t>
            </w:r>
            <w:r w:rsidR="008A2F8D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1780" w:type="dxa"/>
          </w:tcPr>
          <w:p w:rsidR="00C0260D" w:rsidRDefault="008A2F8D" w:rsidP="008A2F8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  <w:p w:rsidR="008A2F8D" w:rsidRDefault="008A2F8D" w:rsidP="008A2F8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校安中心</w:t>
            </w:r>
          </w:p>
          <w:p w:rsidR="008A2F8D" w:rsidRDefault="008A2F8D" w:rsidP="008A2F8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軍訓室</w:t>
            </w:r>
          </w:p>
          <w:p w:rsidR="008A2F8D" w:rsidRPr="00C0260D" w:rsidRDefault="008A2F8D" w:rsidP="008A2F8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課外活動組</w:t>
            </w:r>
          </w:p>
        </w:tc>
      </w:tr>
      <w:tr w:rsidR="00C0260D" w:rsidRPr="00C0260D" w:rsidTr="000670DC">
        <w:trPr>
          <w:trHeight w:val="705"/>
        </w:trPr>
        <w:tc>
          <w:tcPr>
            <w:tcW w:w="2527" w:type="dxa"/>
            <w:vMerge w:val="restart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四、</w:t>
            </w:r>
            <w:r w:rsidR="008A2F8D">
              <w:rPr>
                <w:rFonts w:ascii="標楷體" w:eastAsia="標楷體" w:hAnsi="標楷體" w:hint="eastAsia"/>
              </w:rPr>
              <w:t>規劃辦理性別平等及性侵害性騷擾防治宣導及活動(依性平法第6、15條)</w:t>
            </w:r>
          </w:p>
        </w:tc>
        <w:tc>
          <w:tcPr>
            <w:tcW w:w="3719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(一)</w:t>
            </w:r>
            <w:r w:rsidR="006F58F1">
              <w:rPr>
                <w:rFonts w:ascii="標楷體" w:eastAsia="標楷體" w:hAnsi="標楷體" w:hint="eastAsia"/>
              </w:rPr>
              <w:t>維護性別平等教育網頁，提供</w:t>
            </w:r>
            <w:r w:rsidR="008A2F8D">
              <w:rPr>
                <w:rFonts w:ascii="標楷體" w:eastAsia="標楷體" w:hAnsi="標楷體" w:hint="eastAsia"/>
              </w:rPr>
              <w:t>網路資訊。</w:t>
            </w:r>
          </w:p>
        </w:tc>
        <w:tc>
          <w:tcPr>
            <w:tcW w:w="2083" w:type="dxa"/>
          </w:tcPr>
          <w:p w:rsidR="00C0260D" w:rsidRPr="00C0260D" w:rsidRDefault="008A2F8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網頁版面更新與內容維護</w:t>
            </w:r>
          </w:p>
        </w:tc>
        <w:tc>
          <w:tcPr>
            <w:tcW w:w="1780" w:type="dxa"/>
          </w:tcPr>
          <w:p w:rsidR="00C0260D" w:rsidRPr="00C0260D" w:rsidRDefault="008A2F8D" w:rsidP="008A2F8D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</w:tr>
      <w:tr w:rsidR="00C0260D" w:rsidRPr="00C0260D" w:rsidTr="000670DC">
        <w:trPr>
          <w:trHeight w:val="144"/>
        </w:trPr>
        <w:tc>
          <w:tcPr>
            <w:tcW w:w="2527" w:type="dxa"/>
            <w:vMerge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</w:tcPr>
          <w:p w:rsidR="00C0260D" w:rsidRPr="00F300AA" w:rsidRDefault="00C0260D">
            <w:pPr>
              <w:widowControl/>
              <w:rPr>
                <w:rFonts w:ascii="標楷體" w:eastAsia="標楷體" w:hAnsi="標楷體"/>
              </w:rPr>
            </w:pPr>
            <w:r w:rsidRPr="00F300AA">
              <w:rPr>
                <w:rFonts w:ascii="標楷體" w:eastAsia="標楷體" w:hAnsi="標楷體" w:hint="eastAsia"/>
              </w:rPr>
              <w:t>(二)</w:t>
            </w:r>
            <w:r w:rsidR="008A2F8D" w:rsidRPr="00F300AA">
              <w:rPr>
                <w:rFonts w:ascii="標楷體" w:eastAsia="標楷體" w:hAnsi="標楷體" w:hint="eastAsia"/>
              </w:rPr>
              <w:t>鼓勵教職員工</w:t>
            </w:r>
            <w:r w:rsidR="000E5177" w:rsidRPr="00F300AA">
              <w:rPr>
                <w:rFonts w:ascii="標楷體" w:eastAsia="標楷體" w:hAnsi="標楷體" w:hint="eastAsia"/>
              </w:rPr>
              <w:t>生</w:t>
            </w:r>
            <w:r w:rsidR="008A2F8D" w:rsidRPr="00F300AA">
              <w:rPr>
                <w:rFonts w:ascii="標楷體" w:eastAsia="標楷體" w:hAnsi="標楷體" w:hint="eastAsia"/>
              </w:rPr>
              <w:t>參與性別平等教育研習或活動。</w:t>
            </w:r>
          </w:p>
        </w:tc>
        <w:tc>
          <w:tcPr>
            <w:tcW w:w="2083" w:type="dxa"/>
          </w:tcPr>
          <w:p w:rsidR="00C0260D" w:rsidRPr="00F300AA" w:rsidRDefault="00C0260D">
            <w:pPr>
              <w:widowControl/>
              <w:rPr>
                <w:rFonts w:ascii="標楷體" w:eastAsia="標楷體" w:hAnsi="標楷體"/>
              </w:rPr>
            </w:pPr>
            <w:r w:rsidRPr="00F300AA">
              <w:rPr>
                <w:rFonts w:ascii="標楷體" w:eastAsia="標楷體" w:hAnsi="標楷體" w:hint="eastAsia"/>
              </w:rPr>
              <w:t>1.</w:t>
            </w:r>
            <w:r w:rsidR="008A2F8D" w:rsidRPr="00F300AA">
              <w:rPr>
                <w:rFonts w:ascii="標楷體" w:eastAsia="標楷體" w:hAnsi="標楷體" w:hint="eastAsia"/>
              </w:rPr>
              <w:t>規劃相關活動</w:t>
            </w:r>
          </w:p>
          <w:p w:rsidR="00C0260D" w:rsidRPr="00F300AA" w:rsidRDefault="00C0260D">
            <w:pPr>
              <w:widowControl/>
              <w:rPr>
                <w:rFonts w:ascii="標楷體" w:eastAsia="標楷體" w:hAnsi="標楷體"/>
              </w:rPr>
            </w:pPr>
            <w:r w:rsidRPr="00F300AA">
              <w:rPr>
                <w:rFonts w:ascii="標楷體" w:eastAsia="標楷體" w:hAnsi="標楷體" w:hint="eastAsia"/>
              </w:rPr>
              <w:t>2.</w:t>
            </w:r>
            <w:r w:rsidR="008A2F8D" w:rsidRPr="00F300AA">
              <w:rPr>
                <w:rFonts w:ascii="標楷體" w:eastAsia="標楷體" w:hAnsi="標楷體" w:hint="eastAsia"/>
              </w:rPr>
              <w:t>研習時數證明</w:t>
            </w:r>
          </w:p>
        </w:tc>
        <w:tc>
          <w:tcPr>
            <w:tcW w:w="1780" w:type="dxa"/>
          </w:tcPr>
          <w:p w:rsidR="00C0260D" w:rsidRPr="00F300AA" w:rsidRDefault="008A2F8D">
            <w:pPr>
              <w:widowControl/>
              <w:rPr>
                <w:rFonts w:ascii="標楷體" w:eastAsia="標楷體" w:hAnsi="標楷體"/>
              </w:rPr>
            </w:pPr>
            <w:r w:rsidRPr="00F300AA">
              <w:rPr>
                <w:rFonts w:ascii="標楷體" w:eastAsia="標楷體" w:hAnsi="標楷體" w:hint="eastAsia"/>
              </w:rPr>
              <w:t>人事室</w:t>
            </w:r>
          </w:p>
          <w:p w:rsidR="006F58F1" w:rsidRDefault="002C1C16">
            <w:pPr>
              <w:widowControl/>
              <w:rPr>
                <w:rFonts w:ascii="標楷體" w:eastAsia="標楷體" w:hAnsi="標楷體"/>
              </w:rPr>
            </w:pPr>
            <w:r w:rsidRPr="002C1C16">
              <w:rPr>
                <w:rFonts w:ascii="標楷體" w:eastAsia="標楷體" w:hAnsi="標楷體" w:hint="eastAsia"/>
              </w:rPr>
              <w:t>性平會</w:t>
            </w:r>
          </w:p>
          <w:p w:rsidR="000E5177" w:rsidRPr="00F300AA" w:rsidRDefault="002C1C16" w:rsidP="002C1C16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</w:tr>
      <w:tr w:rsidR="00C0260D" w:rsidRPr="00C0260D" w:rsidTr="000670DC">
        <w:trPr>
          <w:trHeight w:val="144"/>
        </w:trPr>
        <w:tc>
          <w:tcPr>
            <w:tcW w:w="2527" w:type="dxa"/>
            <w:vMerge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(三)</w:t>
            </w:r>
            <w:r w:rsidR="000E5177">
              <w:rPr>
                <w:rFonts w:ascii="標楷體" w:eastAsia="標楷體" w:hAnsi="標楷體" w:hint="eastAsia"/>
              </w:rPr>
              <w:t>舉辦性別議題之講座或活動。</w:t>
            </w:r>
          </w:p>
        </w:tc>
        <w:tc>
          <w:tcPr>
            <w:tcW w:w="2083" w:type="dxa"/>
          </w:tcPr>
          <w:p w:rsidR="00C0260D" w:rsidRPr="00C0260D" w:rsidRDefault="000E517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電影欣賞、工作坊或講座</w:t>
            </w:r>
          </w:p>
        </w:tc>
        <w:tc>
          <w:tcPr>
            <w:tcW w:w="1780" w:type="dxa"/>
          </w:tcPr>
          <w:p w:rsidR="00C0260D" w:rsidRPr="00C0260D" w:rsidRDefault="000E5177" w:rsidP="000E5177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0E5177" w:rsidRPr="00C0260D" w:rsidTr="000670DC">
        <w:trPr>
          <w:trHeight w:val="705"/>
        </w:trPr>
        <w:tc>
          <w:tcPr>
            <w:tcW w:w="2527" w:type="dxa"/>
            <w:vMerge w:val="restart"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五、</w:t>
            </w:r>
            <w:r>
              <w:rPr>
                <w:rFonts w:ascii="標楷體" w:eastAsia="標楷體" w:hAnsi="標楷體" w:hint="eastAsia"/>
              </w:rPr>
              <w:t>性侵害或性騷擾申訴、處理</w:t>
            </w:r>
          </w:p>
        </w:tc>
        <w:tc>
          <w:tcPr>
            <w:tcW w:w="3719" w:type="dxa"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受理性侵害或性騷擾事件申訴。</w:t>
            </w:r>
          </w:p>
        </w:tc>
        <w:tc>
          <w:tcPr>
            <w:tcW w:w="2083" w:type="dxa"/>
            <w:vMerge w:val="restart"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受理申訴</w:t>
            </w:r>
          </w:p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案件調查</w:t>
            </w:r>
          </w:p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諮商及追蹤輔導</w:t>
            </w:r>
          </w:p>
        </w:tc>
        <w:tc>
          <w:tcPr>
            <w:tcW w:w="1780" w:type="dxa"/>
            <w:vMerge w:val="restart"/>
          </w:tcPr>
          <w:p w:rsidR="000E5177" w:rsidRDefault="000E5177" w:rsidP="000E5177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  <w:p w:rsidR="000E5177" w:rsidRDefault="000E5177" w:rsidP="000E5177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性平會</w:t>
            </w:r>
          </w:p>
          <w:p w:rsidR="000E5177" w:rsidRPr="00C0260D" w:rsidRDefault="000E5177" w:rsidP="000E5177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0E5177" w:rsidRPr="00C0260D" w:rsidTr="000670DC">
        <w:trPr>
          <w:trHeight w:val="144"/>
        </w:trPr>
        <w:tc>
          <w:tcPr>
            <w:tcW w:w="2527" w:type="dxa"/>
            <w:vMerge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處理、調查性侵害或性騷擾事件。</w:t>
            </w:r>
          </w:p>
        </w:tc>
        <w:tc>
          <w:tcPr>
            <w:tcW w:w="2083" w:type="dxa"/>
            <w:vMerge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vMerge/>
          </w:tcPr>
          <w:p w:rsidR="000E5177" w:rsidRPr="00C0260D" w:rsidRDefault="000E51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0260D" w:rsidRPr="00C0260D" w:rsidTr="000670DC">
        <w:trPr>
          <w:trHeight w:val="1440"/>
        </w:trPr>
        <w:tc>
          <w:tcPr>
            <w:tcW w:w="2527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六、</w:t>
            </w:r>
            <w:r w:rsidR="000E5177">
              <w:rPr>
                <w:rFonts w:ascii="標楷體" w:eastAsia="標楷體" w:hAnsi="標楷體" w:hint="eastAsia"/>
              </w:rPr>
              <w:t>規劃性別平等教育工作方向及目標</w:t>
            </w:r>
          </w:p>
        </w:tc>
        <w:tc>
          <w:tcPr>
            <w:tcW w:w="3719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規劃</w:t>
            </w:r>
            <w:r w:rsidR="000E5177">
              <w:rPr>
                <w:rFonts w:ascii="標楷體" w:eastAsia="標楷體" w:hAnsi="標楷體" w:hint="eastAsia"/>
              </w:rPr>
              <w:t>本校性別平等教育工作方向及目標(依性平會各組業務檢視與提報)</w:t>
            </w:r>
          </w:p>
        </w:tc>
        <w:tc>
          <w:tcPr>
            <w:tcW w:w="2083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0E5177">
              <w:rPr>
                <w:rFonts w:ascii="標楷體" w:eastAsia="標楷體" w:hAnsi="標楷體" w:hint="eastAsia"/>
              </w:rPr>
              <w:t>檢視年度執行概況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0E5177">
              <w:rPr>
                <w:rFonts w:ascii="標楷體" w:eastAsia="標楷體" w:hAnsi="標楷體" w:hint="eastAsia"/>
              </w:rPr>
              <w:t>提供下年度規劃建議</w:t>
            </w:r>
          </w:p>
        </w:tc>
        <w:tc>
          <w:tcPr>
            <w:tcW w:w="1780" w:type="dxa"/>
          </w:tcPr>
          <w:p w:rsidR="00C0260D" w:rsidRDefault="000E5177" w:rsidP="000E5177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性平會各組</w:t>
            </w:r>
          </w:p>
          <w:p w:rsidR="000E5177" w:rsidRPr="00C0260D" w:rsidRDefault="000E5177" w:rsidP="000E5177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</w:tr>
    </w:tbl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4737CD" w:rsidRDefault="004737CD">
      <w:pPr>
        <w:widowControl/>
        <w:rPr>
          <w:rFonts w:ascii="標楷體" w:eastAsia="標楷體" w:hAnsi="標楷體"/>
        </w:rPr>
      </w:pPr>
    </w:p>
    <w:p w:rsidR="00164823" w:rsidRDefault="00164823">
      <w:pPr>
        <w:widowControl/>
        <w:rPr>
          <w:rFonts w:ascii="標楷體" w:eastAsia="標楷體" w:hAnsi="標楷體"/>
        </w:rPr>
      </w:pPr>
    </w:p>
    <w:p w:rsidR="00D72E89" w:rsidRDefault="00D72E89">
      <w:pPr>
        <w:widowControl/>
        <w:rPr>
          <w:rFonts w:ascii="標楷體" w:eastAsia="標楷體" w:hAnsi="標楷體"/>
        </w:rPr>
      </w:pPr>
    </w:p>
    <w:p w:rsidR="00C0260D" w:rsidRDefault="00C0260D" w:rsidP="00B17020">
      <w:pPr>
        <w:widowControl/>
        <w:ind w:firstLineChars="50" w:firstLine="120"/>
        <w:rPr>
          <w:rFonts w:ascii="標楷體" w:eastAsia="標楷體" w:hAnsi="標楷體"/>
        </w:rPr>
      </w:pPr>
      <w:r w:rsidRPr="00C0260D">
        <w:rPr>
          <w:rFonts w:ascii="標楷體" w:eastAsia="標楷體" w:hAnsi="標楷體" w:hint="eastAsia"/>
        </w:rPr>
        <w:lastRenderedPageBreak/>
        <w:t>陸、工作職掌：</w:t>
      </w:r>
    </w:p>
    <w:p w:rsidR="00B17020" w:rsidRPr="00C0260D" w:rsidRDefault="00B17020" w:rsidP="00B17020">
      <w:pPr>
        <w:widowControl/>
        <w:ind w:firstLineChars="50" w:firstLine="120"/>
        <w:rPr>
          <w:rFonts w:ascii="標楷體" w:eastAsia="標楷體" w:hAnsi="標楷體"/>
        </w:rPr>
      </w:pPr>
    </w:p>
    <w:tbl>
      <w:tblPr>
        <w:tblStyle w:val="a9"/>
        <w:tblW w:w="0" w:type="auto"/>
        <w:tblInd w:w="566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C0260D" w:rsidRPr="00C0260D" w:rsidTr="004737CD">
        <w:tc>
          <w:tcPr>
            <w:tcW w:w="1696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7932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C0260D" w:rsidRPr="00C0260D" w:rsidTr="004737CD">
        <w:tc>
          <w:tcPr>
            <w:tcW w:w="1696" w:type="dxa"/>
          </w:tcPr>
          <w:p w:rsidR="00C0260D" w:rsidRPr="00C0260D" w:rsidRDefault="00C0260D" w:rsidP="00277E28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932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2230F9">
              <w:rPr>
                <w:rFonts w:ascii="標楷體" w:eastAsia="標楷體" w:hAnsi="標楷體" w:hint="eastAsia"/>
              </w:rPr>
              <w:t>督導性別平等教育及性侵害防治教育各項工作。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F300AA">
              <w:rPr>
                <w:rFonts w:ascii="標楷體" w:eastAsia="標楷體" w:hAnsi="標楷體" w:hint="eastAsia"/>
              </w:rPr>
              <w:t>督導申訴案件處理。</w:t>
            </w:r>
          </w:p>
        </w:tc>
      </w:tr>
      <w:tr w:rsidR="00C0260D" w:rsidRPr="00C0260D" w:rsidTr="004737CD">
        <w:tc>
          <w:tcPr>
            <w:tcW w:w="1696" w:type="dxa"/>
          </w:tcPr>
          <w:p w:rsidR="00C0260D" w:rsidRPr="00C0260D" w:rsidRDefault="00C0260D" w:rsidP="00277E28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秘書室主任</w:t>
            </w:r>
          </w:p>
        </w:tc>
        <w:tc>
          <w:tcPr>
            <w:tcW w:w="7932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F300AA">
              <w:rPr>
                <w:rFonts w:ascii="標楷體" w:eastAsia="標楷體" w:hAnsi="標楷體" w:hint="eastAsia"/>
              </w:rPr>
              <w:t>跨處室協調。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F300AA">
              <w:rPr>
                <w:rFonts w:ascii="標楷體" w:eastAsia="標楷體" w:hAnsi="標楷體" w:hint="eastAsia"/>
              </w:rPr>
              <w:t>督</w:t>
            </w:r>
            <w:r w:rsidR="00F300AA" w:rsidRPr="00F300AA">
              <w:rPr>
                <w:rFonts w:ascii="標楷體" w:eastAsia="標楷體" w:hAnsi="標楷體" w:hint="eastAsia"/>
              </w:rPr>
              <w:t>導各會議</w:t>
            </w:r>
            <w:r w:rsidR="00F300AA">
              <w:rPr>
                <w:rFonts w:ascii="標楷體" w:eastAsia="標楷體" w:hAnsi="標楷體" w:hint="eastAsia"/>
              </w:rPr>
              <w:t>決議之列管與執行。</w:t>
            </w:r>
          </w:p>
        </w:tc>
      </w:tr>
      <w:tr w:rsidR="00C0260D" w:rsidRPr="00C0260D" w:rsidTr="004737CD">
        <w:tc>
          <w:tcPr>
            <w:tcW w:w="1696" w:type="dxa"/>
          </w:tcPr>
          <w:p w:rsidR="00C0260D" w:rsidRPr="00C0260D" w:rsidRDefault="00C0260D" w:rsidP="00277E28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7932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F80CB3">
              <w:rPr>
                <w:rFonts w:ascii="標楷體" w:eastAsia="標楷體" w:hAnsi="標楷體" w:hint="eastAsia"/>
              </w:rPr>
              <w:t>規劃及研發性別平等暨性侵害、性騷擾防治教育融入各領域教學活動。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F80CB3">
              <w:rPr>
                <w:rFonts w:ascii="標楷體" w:eastAsia="標楷體" w:hAnsi="標楷體" w:hint="eastAsia"/>
              </w:rPr>
              <w:t>規劃、辦理教師性平融入課程相關知能之研習。</w:t>
            </w:r>
          </w:p>
        </w:tc>
      </w:tr>
      <w:tr w:rsidR="00C0260D" w:rsidRPr="00C0260D" w:rsidTr="004737CD">
        <w:tc>
          <w:tcPr>
            <w:tcW w:w="1696" w:type="dxa"/>
          </w:tcPr>
          <w:p w:rsidR="00C0260D" w:rsidRPr="00C0260D" w:rsidRDefault="00C0260D" w:rsidP="00277E28">
            <w:pPr>
              <w:widowControl/>
              <w:spacing w:line="132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932" w:type="dxa"/>
          </w:tcPr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1.</w:t>
            </w:r>
            <w:r w:rsidR="00F80CB3">
              <w:rPr>
                <w:rFonts w:ascii="標楷體" w:eastAsia="標楷體" w:hAnsi="標楷體" w:hint="eastAsia"/>
              </w:rPr>
              <w:t>規劃校園安全維護方案。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2.</w:t>
            </w:r>
            <w:r w:rsidR="004C02EA">
              <w:rPr>
                <w:rFonts w:ascii="標楷體" w:eastAsia="標楷體" w:hAnsi="標楷體" w:hint="eastAsia"/>
              </w:rPr>
              <w:t>辦理性別平等以及性侵害、性騷擾防治教育宣導活動。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3.</w:t>
            </w:r>
            <w:r w:rsidR="004C02EA">
              <w:rPr>
                <w:rFonts w:ascii="標楷體" w:eastAsia="標楷體" w:hAnsi="標楷體" w:hint="eastAsia"/>
              </w:rPr>
              <w:t>承辦性別平等教育委員會工作事宜。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4.</w:t>
            </w:r>
            <w:r w:rsidR="004C02EA">
              <w:rPr>
                <w:rFonts w:ascii="標楷體" w:eastAsia="標楷體" w:hAnsi="標楷體" w:hint="eastAsia"/>
              </w:rPr>
              <w:t>偶發事件通報。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5.</w:t>
            </w:r>
            <w:r w:rsidR="004C02EA">
              <w:rPr>
                <w:rFonts w:ascii="標楷體" w:eastAsia="標楷體" w:hAnsi="標楷體" w:hint="eastAsia"/>
              </w:rPr>
              <w:t>協助送醫治療、蒐證。</w:t>
            </w:r>
          </w:p>
          <w:p w:rsidR="00C0260D" w:rsidRPr="00C0260D" w:rsidRDefault="00C0260D">
            <w:pPr>
              <w:widowControl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6.</w:t>
            </w:r>
            <w:r w:rsidR="004C02EA">
              <w:rPr>
                <w:rFonts w:ascii="標楷體" w:eastAsia="標楷體" w:hAnsi="標楷體" w:hint="eastAsia"/>
              </w:rPr>
              <w:t>其他相關事宜。</w:t>
            </w:r>
          </w:p>
        </w:tc>
      </w:tr>
      <w:tr w:rsidR="00C0260D" w:rsidRPr="00C0260D" w:rsidTr="004737CD">
        <w:tc>
          <w:tcPr>
            <w:tcW w:w="1696" w:type="dxa"/>
          </w:tcPr>
          <w:p w:rsidR="00C0260D" w:rsidRPr="00C0260D" w:rsidRDefault="00C0260D" w:rsidP="00277E28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總務處</w:t>
            </w:r>
          </w:p>
          <w:p w:rsidR="00C0260D" w:rsidRPr="00C0260D" w:rsidRDefault="00C0260D" w:rsidP="00277E28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校安人員</w:t>
            </w:r>
          </w:p>
          <w:p w:rsidR="00C0260D" w:rsidRPr="00C0260D" w:rsidRDefault="00C0260D" w:rsidP="00277E28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C0260D">
              <w:rPr>
                <w:rFonts w:ascii="標楷體" w:eastAsia="標楷體" w:hAnsi="標楷體" w:hint="eastAsia"/>
              </w:rPr>
              <w:t>軍訓室</w:t>
            </w:r>
          </w:p>
        </w:tc>
        <w:tc>
          <w:tcPr>
            <w:tcW w:w="7932" w:type="dxa"/>
          </w:tcPr>
          <w:p w:rsidR="00C0260D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C02EA">
              <w:rPr>
                <w:rFonts w:ascii="標楷體" w:eastAsia="標楷體" w:hAnsi="標楷體" w:hint="eastAsia"/>
              </w:rPr>
              <w:t>定期檢視及維護校園安全設施。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C02EA">
              <w:rPr>
                <w:rFonts w:ascii="標楷體" w:eastAsia="標楷體" w:hAnsi="標楷體" w:hint="eastAsia"/>
              </w:rPr>
              <w:t>定期舉辦校園安全說明會。</w:t>
            </w:r>
          </w:p>
          <w:p w:rsidR="00C0260D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C02EA">
              <w:rPr>
                <w:rFonts w:ascii="標楷體" w:eastAsia="標楷體" w:hAnsi="標楷體" w:hint="eastAsia"/>
              </w:rPr>
              <w:t>運用校園安全監控系統，防治性侵害、性騷擾事件的發生，維護全校師生的安全。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C02EA">
              <w:rPr>
                <w:rFonts w:ascii="標楷體" w:eastAsia="標楷體" w:hAnsi="標楷體" w:hint="eastAsia"/>
              </w:rPr>
              <w:t>性侵害、性騷擾通報。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4C02EA">
              <w:rPr>
                <w:rFonts w:ascii="標楷體" w:eastAsia="標楷體" w:hAnsi="標楷體" w:hint="eastAsia"/>
              </w:rPr>
              <w:t>其他相關事宜。</w:t>
            </w:r>
          </w:p>
        </w:tc>
      </w:tr>
      <w:tr w:rsidR="004C02EA" w:rsidRPr="00C0260D" w:rsidTr="004737CD">
        <w:tc>
          <w:tcPr>
            <w:tcW w:w="1696" w:type="dxa"/>
          </w:tcPr>
          <w:p w:rsidR="004C02EA" w:rsidRPr="00C0260D" w:rsidRDefault="004C02EA" w:rsidP="00277E28">
            <w:pPr>
              <w:widowControl/>
              <w:spacing w:line="12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  <w:tc>
          <w:tcPr>
            <w:tcW w:w="7932" w:type="dxa"/>
          </w:tcPr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1.規劃、辦理學輔經費之性別平等教育活動。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2.輔導遭受性侵害、性騷擾之學生。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3.鼓勵教師踴躍報名參加校內外相關研習活動。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4.協助參與處理性騷擾及性侵害案件。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C04F1D">
              <w:rPr>
                <w:rFonts w:ascii="標楷體" w:eastAsia="標楷體" w:hAnsi="標楷體" w:hint="eastAsia"/>
              </w:rPr>
              <w:t>其他相關事宜。</w:t>
            </w:r>
          </w:p>
        </w:tc>
      </w:tr>
      <w:tr w:rsidR="004C02EA" w:rsidRPr="00C0260D" w:rsidTr="004737CD">
        <w:tc>
          <w:tcPr>
            <w:tcW w:w="1696" w:type="dxa"/>
          </w:tcPr>
          <w:p w:rsidR="004C02EA" w:rsidRPr="00C0260D" w:rsidRDefault="004C02EA" w:rsidP="00277E28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932" w:type="dxa"/>
          </w:tcPr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4F1D">
              <w:rPr>
                <w:rFonts w:ascii="標楷體" w:eastAsia="標楷體" w:hAnsi="標楷體" w:hint="eastAsia"/>
              </w:rPr>
              <w:t>增購性別議題圖書或教育相關教學媒體(書籍、錄影帶)。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04F1D">
              <w:rPr>
                <w:rFonts w:ascii="標楷體" w:eastAsia="標楷體" w:hAnsi="標楷體" w:hint="eastAsia"/>
              </w:rPr>
              <w:t>性平影片導讀。</w:t>
            </w:r>
          </w:p>
        </w:tc>
      </w:tr>
      <w:tr w:rsidR="004C02EA" w:rsidRPr="00C0260D" w:rsidTr="004737CD">
        <w:tc>
          <w:tcPr>
            <w:tcW w:w="1696" w:type="dxa"/>
          </w:tcPr>
          <w:p w:rsidR="004C02EA" w:rsidRPr="00C0260D" w:rsidRDefault="004C02EA" w:rsidP="00277E28">
            <w:pPr>
              <w:widowControl/>
              <w:spacing w:line="12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年級輔導老師</w:t>
            </w:r>
          </w:p>
        </w:tc>
        <w:tc>
          <w:tcPr>
            <w:tcW w:w="7932" w:type="dxa"/>
          </w:tcPr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4F1D">
              <w:rPr>
                <w:rFonts w:ascii="標楷體" w:eastAsia="標楷體" w:hAnsi="標楷體" w:hint="eastAsia"/>
              </w:rPr>
              <w:t>協助參與處理申訴案件。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04F1D">
              <w:rPr>
                <w:rFonts w:ascii="標楷體" w:eastAsia="標楷體" w:hAnsi="標楷體" w:hint="eastAsia"/>
              </w:rPr>
              <w:t>加強學生拒絕性侵害、性騷擾自我保護之知能。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04F1D">
              <w:rPr>
                <w:rFonts w:ascii="標楷體" w:eastAsia="標楷體" w:hAnsi="標楷體" w:hint="eastAsia"/>
              </w:rPr>
              <w:t>協助辦理各項防治教學活動。</w:t>
            </w:r>
          </w:p>
          <w:p w:rsid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04F1D">
              <w:rPr>
                <w:rFonts w:ascii="標楷體" w:eastAsia="標楷體" w:hAnsi="標楷體" w:hint="eastAsia"/>
              </w:rPr>
              <w:t>協助實施學生輔導。</w:t>
            </w:r>
          </w:p>
          <w:p w:rsidR="004C02EA" w:rsidRPr="004C02EA" w:rsidRDefault="004C02EA" w:rsidP="004C02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C04F1D">
              <w:rPr>
                <w:rFonts w:ascii="標楷體" w:eastAsia="標楷體" w:hAnsi="標楷體" w:hint="eastAsia"/>
              </w:rPr>
              <w:t>其他相關事宜。</w:t>
            </w:r>
          </w:p>
        </w:tc>
      </w:tr>
    </w:tbl>
    <w:p w:rsidR="0020497D" w:rsidRDefault="0020497D">
      <w:pPr>
        <w:widowControl/>
      </w:pPr>
    </w:p>
    <w:p w:rsidR="004737CD" w:rsidRDefault="004737CD">
      <w:pPr>
        <w:widowControl/>
      </w:pPr>
    </w:p>
    <w:p w:rsidR="004737CD" w:rsidRDefault="004737CD">
      <w:pPr>
        <w:widowControl/>
      </w:pPr>
    </w:p>
    <w:p w:rsidR="004737CD" w:rsidRDefault="004737CD">
      <w:pPr>
        <w:widowControl/>
      </w:pPr>
    </w:p>
    <w:p w:rsidR="004737CD" w:rsidRDefault="004737CD">
      <w:pPr>
        <w:widowControl/>
      </w:pPr>
    </w:p>
    <w:p w:rsidR="004737CD" w:rsidRDefault="004737CD">
      <w:pPr>
        <w:widowControl/>
      </w:pPr>
    </w:p>
    <w:p w:rsidR="004737CD" w:rsidRDefault="004737CD">
      <w:pPr>
        <w:widowControl/>
      </w:pPr>
    </w:p>
    <w:p w:rsidR="00C04F1D" w:rsidRDefault="00C04F1D" w:rsidP="004737CD">
      <w:pPr>
        <w:widowControl/>
        <w:ind w:firstLineChars="100" w:firstLine="240"/>
        <w:rPr>
          <w:rFonts w:ascii="標楷體" w:eastAsia="標楷體" w:hAnsi="標楷體"/>
        </w:rPr>
      </w:pPr>
      <w:r w:rsidRPr="00C04F1D">
        <w:rPr>
          <w:rFonts w:ascii="標楷體" w:eastAsia="標楷體" w:hAnsi="標楷體" w:hint="eastAsia"/>
        </w:rPr>
        <w:t>柒、</w:t>
      </w:r>
      <w:r w:rsidR="00B17020">
        <w:rPr>
          <w:rFonts w:ascii="標楷體" w:eastAsia="標楷體" w:hAnsi="標楷體" w:hint="eastAsia"/>
        </w:rPr>
        <w:t>性別平等教育</w:t>
      </w:r>
      <w:r w:rsidR="009B373A">
        <w:rPr>
          <w:rFonts w:ascii="標楷體" w:eastAsia="標楷體" w:hAnsi="標楷體" w:hint="eastAsia"/>
        </w:rPr>
        <w:t>辦理活動說明及各協助行政單位</w:t>
      </w:r>
    </w:p>
    <w:p w:rsidR="003F2990" w:rsidRDefault="003F2990" w:rsidP="004737CD">
      <w:pPr>
        <w:widowControl/>
        <w:ind w:firstLineChars="100" w:firstLine="240"/>
        <w:rPr>
          <w:rFonts w:ascii="標楷體" w:eastAsia="標楷體" w:hAnsi="標楷體"/>
        </w:rPr>
      </w:pPr>
    </w:p>
    <w:p w:rsidR="00B17020" w:rsidRPr="00C04F1D" w:rsidRDefault="00B17020" w:rsidP="004737CD">
      <w:pPr>
        <w:widowControl/>
        <w:ind w:firstLineChars="100" w:firstLine="240"/>
        <w:rPr>
          <w:rFonts w:ascii="標楷體" w:eastAsia="標楷體" w:hAnsi="標楷體"/>
        </w:rPr>
      </w:pPr>
    </w:p>
    <w:tbl>
      <w:tblPr>
        <w:tblStyle w:val="a9"/>
        <w:tblW w:w="0" w:type="auto"/>
        <w:tblInd w:w="566" w:type="dxa"/>
        <w:tblLook w:val="04A0" w:firstRow="1" w:lastRow="0" w:firstColumn="1" w:lastColumn="0" w:noHBand="0" w:noVBand="1"/>
      </w:tblPr>
      <w:tblGrid>
        <w:gridCol w:w="1704"/>
        <w:gridCol w:w="4273"/>
        <w:gridCol w:w="1993"/>
        <w:gridCol w:w="1703"/>
      </w:tblGrid>
      <w:tr w:rsidR="00C04F1D" w:rsidTr="00185345">
        <w:trPr>
          <w:trHeight w:val="359"/>
        </w:trPr>
        <w:tc>
          <w:tcPr>
            <w:tcW w:w="1704" w:type="dxa"/>
          </w:tcPr>
          <w:p w:rsidR="00C04F1D" w:rsidRDefault="00C04F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273" w:type="dxa"/>
          </w:tcPr>
          <w:p w:rsidR="00C04F1D" w:rsidRDefault="00C04F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活動說明</w:t>
            </w:r>
          </w:p>
        </w:tc>
        <w:tc>
          <w:tcPr>
            <w:tcW w:w="1993" w:type="dxa"/>
          </w:tcPr>
          <w:p w:rsidR="00C04F1D" w:rsidRDefault="00C04F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執行時間</w:t>
            </w:r>
          </w:p>
        </w:tc>
        <w:tc>
          <w:tcPr>
            <w:tcW w:w="1703" w:type="dxa"/>
          </w:tcPr>
          <w:p w:rsidR="00C04F1D" w:rsidRDefault="00C04F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</w:tr>
      <w:tr w:rsidR="00C04F1D" w:rsidTr="00185345">
        <w:trPr>
          <w:trHeight w:val="750"/>
        </w:trPr>
        <w:tc>
          <w:tcPr>
            <w:tcW w:w="1704" w:type="dxa"/>
          </w:tcPr>
          <w:p w:rsidR="00C04F1D" w:rsidRDefault="00CD03F0" w:rsidP="00BB7D1B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委員會運作</w:t>
            </w:r>
          </w:p>
        </w:tc>
        <w:tc>
          <w:tcPr>
            <w:tcW w:w="4273" w:type="dxa"/>
          </w:tcPr>
          <w:p w:rsidR="00C04F1D" w:rsidRDefault="00DD5FB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722C0">
              <w:rPr>
                <w:rFonts w:ascii="標楷體" w:eastAsia="標楷體" w:hAnsi="標楷體" w:hint="eastAsia"/>
              </w:rPr>
              <w:t>綜理學校性別平等教育工作。</w:t>
            </w:r>
          </w:p>
          <w:p w:rsidR="00DD5FB1" w:rsidRDefault="00DD5FB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722C0">
              <w:rPr>
                <w:rFonts w:ascii="標楷體" w:eastAsia="標楷體" w:hAnsi="標楷體" w:hint="eastAsia"/>
              </w:rPr>
              <w:t>召開性別平等教育委員會會議。</w:t>
            </w:r>
          </w:p>
        </w:tc>
        <w:tc>
          <w:tcPr>
            <w:tcW w:w="1993" w:type="dxa"/>
          </w:tcPr>
          <w:p w:rsidR="00C04F1D" w:rsidRDefault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每學期至少召開會議一次</w:t>
            </w:r>
          </w:p>
        </w:tc>
        <w:tc>
          <w:tcPr>
            <w:tcW w:w="1703" w:type="dxa"/>
          </w:tcPr>
          <w:p w:rsidR="00C04F1D" w:rsidRDefault="00CD03F0" w:rsidP="00780AE1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</w:tr>
      <w:tr w:rsidR="00C04F1D" w:rsidTr="00185345">
        <w:trPr>
          <w:trHeight w:val="1125"/>
        </w:trPr>
        <w:tc>
          <w:tcPr>
            <w:tcW w:w="1704" w:type="dxa"/>
          </w:tcPr>
          <w:p w:rsidR="00C04F1D" w:rsidRDefault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辦理性別平等教育學生輔導活動</w:t>
            </w:r>
          </w:p>
        </w:tc>
        <w:tc>
          <w:tcPr>
            <w:tcW w:w="4273" w:type="dxa"/>
          </w:tcPr>
          <w:p w:rsidR="00C04F1D" w:rsidRDefault="00DD5FB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722C0">
              <w:rPr>
                <w:rFonts w:ascii="標楷體" w:eastAsia="標楷體" w:hAnsi="標楷體" w:hint="eastAsia"/>
              </w:rPr>
              <w:t>舉辦學生性別平等教育相關活動。</w:t>
            </w:r>
          </w:p>
        </w:tc>
        <w:tc>
          <w:tcPr>
            <w:tcW w:w="1993" w:type="dxa"/>
          </w:tcPr>
          <w:p w:rsidR="00C04F1D" w:rsidRDefault="00B17020" w:rsidP="00BB7D1B">
            <w:pPr>
              <w:widowControl/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109.02-110</w:t>
            </w:r>
            <w:r w:rsidR="00CD03F0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1703" w:type="dxa"/>
          </w:tcPr>
          <w:p w:rsidR="00C04F1D" w:rsidRDefault="00CD03F0" w:rsidP="00BB7D1B">
            <w:pPr>
              <w:widowControl/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CD03F0" w:rsidTr="00185345">
        <w:trPr>
          <w:trHeight w:val="734"/>
        </w:trPr>
        <w:tc>
          <w:tcPr>
            <w:tcW w:w="1704" w:type="dxa"/>
          </w:tcPr>
          <w:p w:rsidR="00CD03F0" w:rsidRDefault="00CD03F0" w:rsidP="00BB7D1B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課程規劃設計</w:t>
            </w:r>
          </w:p>
        </w:tc>
        <w:tc>
          <w:tcPr>
            <w:tcW w:w="4273" w:type="dxa"/>
          </w:tcPr>
          <w:p w:rsidR="00CD03F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722C0">
              <w:rPr>
                <w:rFonts w:ascii="標楷體" w:eastAsia="標楷體" w:hAnsi="標楷體" w:hint="eastAsia"/>
              </w:rPr>
              <w:t>性別平等教育。</w:t>
            </w:r>
          </w:p>
          <w:p w:rsidR="00B17020" w:rsidRDefault="00B17020" w:rsidP="00B1702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</w:tcPr>
          <w:p w:rsidR="00CD03F0" w:rsidRDefault="00B17020" w:rsidP="00780AE1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109.02-110</w:t>
            </w:r>
            <w:r w:rsidR="00CD03F0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1703" w:type="dxa"/>
          </w:tcPr>
          <w:p w:rsidR="00CD03F0" w:rsidRDefault="00CD03F0" w:rsidP="00BB7D1B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CD03F0" w:rsidTr="00185345">
        <w:trPr>
          <w:trHeight w:val="1125"/>
        </w:trPr>
        <w:tc>
          <w:tcPr>
            <w:tcW w:w="1704" w:type="dxa"/>
          </w:tcPr>
          <w:p w:rsidR="00CD03F0" w:rsidRDefault="00CD03F0" w:rsidP="00780AE1">
            <w:pPr>
              <w:widowControl/>
              <w:spacing w:line="6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通報機制</w:t>
            </w:r>
          </w:p>
        </w:tc>
        <w:tc>
          <w:tcPr>
            <w:tcW w:w="4273" w:type="dxa"/>
          </w:tcPr>
          <w:p w:rsidR="00CD03F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722C0">
              <w:rPr>
                <w:rFonts w:ascii="標楷體" w:eastAsia="標楷體" w:hAnsi="標楷體" w:hint="eastAsia"/>
              </w:rPr>
              <w:t>宣導性侵害通報機制。</w:t>
            </w:r>
          </w:p>
          <w:p w:rsidR="00DD5FB1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722C0">
              <w:rPr>
                <w:rFonts w:ascii="標楷體" w:eastAsia="標楷體" w:hAnsi="標楷體" w:hint="eastAsia"/>
              </w:rPr>
              <w:t>建立通報受理窗口。</w:t>
            </w:r>
          </w:p>
        </w:tc>
        <w:tc>
          <w:tcPr>
            <w:tcW w:w="1993" w:type="dxa"/>
          </w:tcPr>
          <w:p w:rsidR="00CD03F0" w:rsidRDefault="00CD03F0" w:rsidP="00BB7D1B">
            <w:pPr>
              <w:widowControl/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全年辦理</w:t>
            </w:r>
          </w:p>
        </w:tc>
        <w:tc>
          <w:tcPr>
            <w:tcW w:w="1703" w:type="dxa"/>
          </w:tcPr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CD03F0" w:rsidTr="00185345">
        <w:trPr>
          <w:trHeight w:val="1499"/>
        </w:trPr>
        <w:tc>
          <w:tcPr>
            <w:tcW w:w="1704" w:type="dxa"/>
          </w:tcPr>
          <w:p w:rsidR="00CD03F0" w:rsidRDefault="00CD03F0" w:rsidP="00BB7D1B">
            <w:pPr>
              <w:widowControl/>
              <w:spacing w:line="6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4273" w:type="dxa"/>
          </w:tcPr>
          <w:p w:rsidR="00CD03F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80AE1">
              <w:rPr>
                <w:rFonts w:ascii="標楷體" w:eastAsia="標楷體" w:hAnsi="標楷體" w:hint="eastAsia"/>
              </w:rPr>
              <w:t>辦理相關議題之研習。</w:t>
            </w:r>
          </w:p>
          <w:p w:rsidR="00B1702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80AE1">
              <w:rPr>
                <w:rFonts w:ascii="標楷體" w:eastAsia="標楷體" w:hAnsi="標楷體" w:hint="eastAsia"/>
              </w:rPr>
              <w:t>舉辦相關議題之性別教育講座。</w:t>
            </w:r>
          </w:p>
          <w:p w:rsidR="00D72E89" w:rsidRPr="00B17020" w:rsidRDefault="00B17020" w:rsidP="00CD03F0">
            <w:pPr>
              <w:widowControl/>
              <w:rPr>
                <w:rFonts w:ascii="標楷體" w:eastAsia="標楷體" w:hAnsi="標楷體"/>
                <w:color w:val="FFC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17020">
              <w:rPr>
                <w:rFonts w:ascii="標楷體" w:eastAsia="標楷體" w:hAnsi="標楷體" w:hint="eastAsia"/>
                <w:color w:val="FFC000"/>
              </w:rPr>
              <w:t>性平課程(英文)</w:t>
            </w:r>
            <w:r>
              <w:rPr>
                <w:rFonts w:ascii="標楷體" w:eastAsia="標楷體" w:hAnsi="標楷體" w:hint="eastAsia"/>
                <w:color w:val="FFC000"/>
              </w:rPr>
              <w:t xml:space="preserve"> NEW</w:t>
            </w:r>
          </w:p>
          <w:p w:rsidR="00B17020" w:rsidRDefault="00B1702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17020">
              <w:rPr>
                <w:rFonts w:ascii="標楷體" w:eastAsia="標楷體" w:hAnsi="標楷體" w:hint="eastAsia"/>
                <w:color w:val="FFC000"/>
              </w:rPr>
              <w:t>性平雙語海報比賽</w:t>
            </w:r>
            <w:r>
              <w:rPr>
                <w:rFonts w:ascii="標楷體" w:eastAsia="標楷體" w:hAnsi="標楷體" w:hint="eastAsia"/>
                <w:color w:val="FFC000"/>
              </w:rPr>
              <w:t xml:space="preserve"> NEW</w:t>
            </w:r>
          </w:p>
        </w:tc>
        <w:tc>
          <w:tcPr>
            <w:tcW w:w="1993" w:type="dxa"/>
          </w:tcPr>
          <w:p w:rsidR="00CD03F0" w:rsidRDefault="00B17020" w:rsidP="00BB7D1B">
            <w:pPr>
              <w:widowControl/>
              <w:spacing w:line="6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109.02-110</w:t>
            </w:r>
            <w:r w:rsidR="00CD03F0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1703" w:type="dxa"/>
          </w:tcPr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教學資源中心</w:t>
            </w:r>
          </w:p>
          <w:p w:rsidR="00CD03F0" w:rsidRDefault="00CD03F0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CD03F0" w:rsidTr="00185345">
        <w:trPr>
          <w:trHeight w:val="734"/>
        </w:trPr>
        <w:tc>
          <w:tcPr>
            <w:tcW w:w="1704" w:type="dxa"/>
          </w:tcPr>
          <w:p w:rsidR="00CD03F0" w:rsidRDefault="00CD03F0" w:rsidP="00780AE1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多元輔導</w:t>
            </w:r>
          </w:p>
        </w:tc>
        <w:tc>
          <w:tcPr>
            <w:tcW w:w="4273" w:type="dxa"/>
          </w:tcPr>
          <w:p w:rsidR="00CD03F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80AE1">
              <w:rPr>
                <w:rFonts w:ascii="標楷體" w:eastAsia="標楷體" w:hAnsi="標楷體" w:hint="eastAsia"/>
              </w:rPr>
              <w:t>結合現有教育資源輔導性別議題相關個案。</w:t>
            </w:r>
          </w:p>
        </w:tc>
        <w:tc>
          <w:tcPr>
            <w:tcW w:w="1993" w:type="dxa"/>
          </w:tcPr>
          <w:p w:rsidR="00CD03F0" w:rsidRDefault="00B17020" w:rsidP="00780AE1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109.02-110</w:t>
            </w:r>
            <w:r w:rsidR="00CD03F0">
              <w:rPr>
                <w:rFonts w:ascii="標楷體" w:eastAsia="標楷體" w:hAnsi="標楷體" w:hint="eastAsia"/>
              </w:rPr>
              <w:t>.01</w:t>
            </w:r>
          </w:p>
        </w:tc>
        <w:tc>
          <w:tcPr>
            <w:tcW w:w="1703" w:type="dxa"/>
          </w:tcPr>
          <w:p w:rsidR="00CD03F0" w:rsidRDefault="00CD03F0" w:rsidP="00780AE1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  <w:tr w:rsidR="00CD03F0" w:rsidTr="00185345">
        <w:trPr>
          <w:trHeight w:val="1515"/>
        </w:trPr>
        <w:tc>
          <w:tcPr>
            <w:tcW w:w="1704" w:type="dxa"/>
          </w:tcPr>
          <w:p w:rsidR="00CD03F0" w:rsidRDefault="00CD03F0" w:rsidP="00BB7D1B">
            <w:pPr>
              <w:widowControl/>
              <w:spacing w:line="9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教育宣導</w:t>
            </w:r>
          </w:p>
        </w:tc>
        <w:tc>
          <w:tcPr>
            <w:tcW w:w="4273" w:type="dxa"/>
          </w:tcPr>
          <w:p w:rsidR="00CD03F0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80AE1">
              <w:rPr>
                <w:rFonts w:ascii="標楷體" w:eastAsia="標楷體" w:hAnsi="標楷體" w:hint="eastAsia"/>
              </w:rPr>
              <w:t>配合彈性課程與學校行事曆辦理各項性別平等教育宣導活動。</w:t>
            </w:r>
          </w:p>
          <w:p w:rsidR="00DD5FB1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80AE1">
              <w:rPr>
                <w:rFonts w:ascii="標楷體" w:eastAsia="標楷體" w:hAnsi="標楷體" w:hint="eastAsia"/>
              </w:rPr>
              <w:t>性別議題宣導活動。</w:t>
            </w:r>
          </w:p>
          <w:p w:rsidR="00DD5FB1" w:rsidRDefault="00DD5FB1" w:rsidP="00CD03F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80AE1">
              <w:rPr>
                <w:rFonts w:ascii="標楷體" w:eastAsia="標楷體" w:hAnsi="標楷體" w:hint="eastAsia"/>
              </w:rPr>
              <w:t>性侵害、性騷擾防治宣導活動。</w:t>
            </w:r>
          </w:p>
        </w:tc>
        <w:tc>
          <w:tcPr>
            <w:tcW w:w="1993" w:type="dxa"/>
          </w:tcPr>
          <w:p w:rsidR="00CD03F0" w:rsidRDefault="00CD03F0" w:rsidP="00BB7D1B">
            <w:pPr>
              <w:widowControl/>
              <w:spacing w:line="9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不定期辦理</w:t>
            </w:r>
          </w:p>
        </w:tc>
        <w:tc>
          <w:tcPr>
            <w:tcW w:w="1703" w:type="dxa"/>
          </w:tcPr>
          <w:p w:rsidR="00CD03F0" w:rsidRDefault="00CD03F0" w:rsidP="00BB7D1B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  <w:p w:rsidR="00CD03F0" w:rsidRDefault="00CD03F0" w:rsidP="00BB7D1B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  <w:p w:rsidR="00CD03F0" w:rsidRDefault="00CD03F0" w:rsidP="00BB7D1B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心理諮商中心</w:t>
            </w:r>
          </w:p>
        </w:tc>
      </w:tr>
    </w:tbl>
    <w:p w:rsidR="00C04F1D" w:rsidRPr="00C04F1D" w:rsidRDefault="00C04F1D">
      <w:pPr>
        <w:widowControl/>
        <w:rPr>
          <w:rFonts w:ascii="標楷體" w:eastAsia="標楷體" w:hAnsi="標楷體"/>
        </w:rPr>
      </w:pPr>
    </w:p>
    <w:p w:rsidR="00C04F1D" w:rsidRDefault="00C04F1D">
      <w:pPr>
        <w:widowControl/>
      </w:pPr>
      <w:r>
        <w:br w:type="page"/>
      </w:r>
    </w:p>
    <w:p w:rsidR="00493189" w:rsidRDefault="00493189" w:rsidP="0049318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玖、</w:t>
      </w:r>
      <w:r w:rsidR="00B17020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學年度性別平等教育系列活動實施計畫</w:t>
      </w:r>
    </w:p>
    <w:p w:rsidR="004E353B" w:rsidRPr="00B17020" w:rsidRDefault="004E353B" w:rsidP="00B17020">
      <w:pPr>
        <w:widowControl/>
      </w:pPr>
      <w:r>
        <w:rPr>
          <w:rFonts w:ascii="標楷體" w:eastAsia="標楷體" w:hAnsi="標楷體" w:hint="eastAsia"/>
        </w:rPr>
        <w:t xml:space="preserve">  </w:t>
      </w:r>
      <w:r w:rsidR="00B17020">
        <w:rPr>
          <w:rFonts w:hint="eastAsia"/>
        </w:rPr>
        <w:t xml:space="preserve">  </w:t>
      </w:r>
      <w:r w:rsidRPr="00F940B6">
        <w:rPr>
          <w:rFonts w:ascii="標楷體" w:eastAsia="標楷體" w:hAnsi="標楷體" w:hint="eastAsia"/>
        </w:rPr>
        <w:t>經費預算</w:t>
      </w:r>
    </w:p>
    <w:p w:rsidR="004737CD" w:rsidRPr="00F940B6" w:rsidRDefault="004737CD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1951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8"/>
        <w:gridCol w:w="3294"/>
        <w:gridCol w:w="3708"/>
      </w:tblGrid>
      <w:tr w:rsidR="00B17020" w:rsidRPr="00D84F49" w:rsidTr="00B17020">
        <w:trPr>
          <w:trHeight w:val="646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B17020" w:rsidRPr="00D84F49" w:rsidTr="00B17020">
        <w:trPr>
          <w:trHeight w:val="851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1FCE">
              <w:rPr>
                <w:rFonts w:ascii="新細明體" w:eastAsia="新細明體" w:hAnsi="新細明體" w:cs="新細明體" w:hint="eastAsia"/>
                <w:b/>
                <w:bCs/>
                <w:color w:val="FFC000"/>
                <w:kern w:val="0"/>
                <w:sz w:val="20"/>
                <w:szCs w:val="20"/>
              </w:rPr>
              <w:t>性平課程(英文)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18,000</w:t>
            </w:r>
          </w:p>
        </w:tc>
      </w:tr>
      <w:tr w:rsidR="00B17020" w:rsidRPr="00D84F49" w:rsidTr="00B17020">
        <w:trPr>
          <w:trHeight w:val="626"/>
        </w:trPr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性平電影讀書會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55,180</w:t>
            </w:r>
          </w:p>
        </w:tc>
      </w:tr>
      <w:tr w:rsidR="00B17020" w:rsidRPr="00D84F49" w:rsidTr="00B17020">
        <w:trPr>
          <w:trHeight w:val="626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108-2 (27</w:t>
            </w:r>
            <w: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,</w:t>
            </w: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590)</w:t>
            </w:r>
          </w:p>
        </w:tc>
      </w:tr>
      <w:tr w:rsidR="00B17020" w:rsidRPr="00D84F49" w:rsidTr="00B17020">
        <w:trPr>
          <w:trHeight w:val="626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109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-2 (27,590)</w:t>
            </w:r>
          </w:p>
        </w:tc>
      </w:tr>
      <w:tr w:rsidR="00B17020" w:rsidRPr="00D84F49" w:rsidTr="00B17020">
        <w:trPr>
          <w:trHeight w:val="468"/>
        </w:trPr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住宿生性平教育計畫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31,400</w:t>
            </w:r>
          </w:p>
        </w:tc>
      </w:tr>
      <w:tr w:rsidR="00B17020" w:rsidRPr="00D84F49" w:rsidTr="00B17020">
        <w:trPr>
          <w:trHeight w:val="468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108-2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(15,700)</w:t>
            </w:r>
          </w:p>
        </w:tc>
      </w:tr>
      <w:tr w:rsidR="00B17020" w:rsidRPr="00D84F49" w:rsidTr="00B17020">
        <w:trPr>
          <w:trHeight w:val="468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109-1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(15,700)</w:t>
            </w:r>
          </w:p>
        </w:tc>
      </w:tr>
      <w:tr w:rsidR="00B17020" w:rsidRPr="00D84F49" w:rsidTr="00B17020">
        <w:trPr>
          <w:trHeight w:val="455"/>
        </w:trPr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性平社區推廣計畫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14,800</w:t>
            </w:r>
          </w:p>
        </w:tc>
      </w:tr>
      <w:tr w:rsidR="00B17020" w:rsidRPr="00D84F49" w:rsidTr="00B17020">
        <w:trPr>
          <w:trHeight w:val="455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108-2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 xml:space="preserve">  (7,400)</w:t>
            </w:r>
          </w:p>
        </w:tc>
      </w:tr>
      <w:tr w:rsidR="00B17020" w:rsidRPr="00D84F49" w:rsidTr="00B17020">
        <w:trPr>
          <w:trHeight w:val="455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109-1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 xml:space="preserve">  (7 400)</w:t>
            </w:r>
          </w:p>
        </w:tc>
      </w:tr>
      <w:tr w:rsidR="00B17020" w:rsidRPr="00D84F49" w:rsidTr="00B17020">
        <w:trPr>
          <w:trHeight w:val="651"/>
        </w:trPr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vMerge w:val="restart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護理科校外實習性平增能講座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43,000</w:t>
            </w:r>
          </w:p>
        </w:tc>
      </w:tr>
      <w:tr w:rsidR="00B17020" w:rsidRPr="00D84F49" w:rsidTr="00B17020">
        <w:trPr>
          <w:trHeight w:val="651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108-2</w:t>
            </w:r>
            <w: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(19,600</w:t>
            </w:r>
            <w: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B17020" w:rsidRPr="00D84F49" w:rsidTr="00B17020">
        <w:trPr>
          <w:trHeight w:val="651"/>
        </w:trPr>
        <w:tc>
          <w:tcPr>
            <w:tcW w:w="1628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B17020" w:rsidRPr="00D84F49" w:rsidRDefault="00B17020" w:rsidP="00B17020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109-1</w:t>
            </w:r>
            <w:r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D84F49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(23,400)</w:t>
            </w:r>
          </w:p>
        </w:tc>
      </w:tr>
      <w:tr w:rsidR="00B17020" w:rsidRPr="00D84F49" w:rsidTr="00B17020">
        <w:trPr>
          <w:trHeight w:val="851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1FCE">
              <w:rPr>
                <w:rFonts w:ascii="新細明體" w:eastAsia="新細明體" w:hAnsi="新細明體" w:cs="新細明體" w:hint="eastAsia"/>
                <w:b/>
                <w:bCs/>
                <w:color w:val="FFC000"/>
                <w:kern w:val="0"/>
                <w:sz w:val="20"/>
                <w:szCs w:val="20"/>
              </w:rPr>
              <w:t>性平雙語海報比賽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37,620</w:t>
            </w:r>
          </w:p>
        </w:tc>
      </w:tr>
      <w:tr w:rsidR="00B17020" w:rsidRPr="00D84F49" w:rsidTr="00B17020">
        <w:trPr>
          <w:trHeight w:val="851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84F4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17020" w:rsidRPr="00D84F49" w:rsidRDefault="00B17020" w:rsidP="00B1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4F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200,000</w:t>
            </w:r>
          </w:p>
        </w:tc>
      </w:tr>
    </w:tbl>
    <w:p w:rsidR="004E353B" w:rsidRDefault="004E353B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B17020" w:rsidRDefault="00B17020" w:rsidP="005C5E64"/>
    <w:p w:rsidR="009B373A" w:rsidRDefault="009B373A" w:rsidP="005C5E64"/>
    <w:p w:rsidR="009B373A" w:rsidRDefault="009B373A" w:rsidP="005C5E64"/>
    <w:p w:rsidR="00B17020" w:rsidRDefault="00B17020" w:rsidP="005C5E64"/>
    <w:p w:rsidR="004E353B" w:rsidRDefault="004E353B" w:rsidP="004E353B">
      <w:pPr>
        <w:rPr>
          <w:rFonts w:ascii="標楷體" w:eastAsia="標楷體" w:hAnsi="標楷體"/>
        </w:rPr>
      </w:pPr>
      <w:r w:rsidRPr="004E353B">
        <w:rPr>
          <w:rFonts w:ascii="標楷體" w:eastAsia="標楷體" w:hAnsi="標楷體" w:hint="eastAsia"/>
        </w:rPr>
        <w:t>拾、</w:t>
      </w:r>
      <w:r>
        <w:rPr>
          <w:rFonts w:ascii="標楷體" w:eastAsia="標楷體" w:hAnsi="標楷體" w:hint="eastAsia"/>
        </w:rPr>
        <w:t>預期效益</w:t>
      </w:r>
    </w:p>
    <w:p w:rsidR="005C5E64" w:rsidRDefault="005C5E64" w:rsidP="004E353B">
      <w:pPr>
        <w:rPr>
          <w:rFonts w:ascii="標楷體" w:eastAsia="標楷體" w:hAnsi="標楷體"/>
        </w:rPr>
      </w:pPr>
    </w:p>
    <w:p w:rsidR="005C5E64" w:rsidRPr="005C5E64" w:rsidRDefault="004E353B" w:rsidP="00BB7D1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5C5E64">
        <w:rPr>
          <w:rFonts w:ascii="標楷體" w:eastAsia="標楷體" w:hAnsi="標楷體" w:hint="eastAsia"/>
        </w:rPr>
        <w:t>藉由法律之能研習，提升性平委員專業知能，遇性平事件時，</w:t>
      </w:r>
      <w:r w:rsidR="005C5E64" w:rsidRPr="005C5E64">
        <w:rPr>
          <w:rFonts w:ascii="標楷體" w:eastAsia="標楷體" w:hAnsi="標楷體" w:hint="eastAsia"/>
        </w:rPr>
        <w:t>更能確切掌握事件處理的關</w:t>
      </w:r>
    </w:p>
    <w:p w:rsidR="004E353B" w:rsidRPr="005C5E64" w:rsidRDefault="005C5E64" w:rsidP="00BB7D1B">
      <w:pPr>
        <w:pStyle w:val="a3"/>
        <w:spacing w:line="360" w:lineRule="auto"/>
        <w:ind w:leftChars="0" w:left="960"/>
        <w:rPr>
          <w:rFonts w:ascii="標楷體" w:eastAsia="標楷體" w:hAnsi="標楷體"/>
        </w:rPr>
      </w:pPr>
      <w:r w:rsidRPr="005C5E64">
        <w:rPr>
          <w:rFonts w:ascii="標楷體" w:eastAsia="標楷體" w:hAnsi="標楷體" w:hint="eastAsia"/>
        </w:rPr>
        <w:t>鍵</w:t>
      </w:r>
      <w:r>
        <w:rPr>
          <w:rFonts w:ascii="標楷體" w:eastAsia="標楷體" w:hAnsi="標楷體" w:hint="eastAsia"/>
        </w:rPr>
        <w:t>。</w:t>
      </w:r>
    </w:p>
    <w:p w:rsidR="004E353B" w:rsidRDefault="004E353B" w:rsidP="00BB7D1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C5E64">
        <w:rPr>
          <w:rFonts w:ascii="標楷體" w:eastAsia="標楷體" w:hAnsi="標楷體" w:hint="eastAsia"/>
        </w:rPr>
        <w:t>藉由性別平等融入課程之教案編寫、教材研發，積極落實</w:t>
      </w:r>
      <w:r w:rsidR="00DC28C9">
        <w:rPr>
          <w:rFonts w:ascii="標楷體" w:eastAsia="標楷體" w:hAnsi="標楷體" w:hint="eastAsia"/>
        </w:rPr>
        <w:t>本校性別平等融入課程。</w:t>
      </w:r>
    </w:p>
    <w:p w:rsidR="00DC28C9" w:rsidRDefault="004E353B" w:rsidP="00BB7D1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="00DC28C9">
        <w:rPr>
          <w:rFonts w:ascii="標楷體" w:eastAsia="標楷體" w:hAnsi="標楷體" w:hint="eastAsia"/>
        </w:rPr>
        <w:t>提升</w:t>
      </w:r>
      <w:r w:rsidR="000A20A1">
        <w:rPr>
          <w:rFonts w:ascii="標楷體" w:eastAsia="標楷體" w:hAnsi="標楷體" w:hint="eastAsia"/>
        </w:rPr>
        <w:t>全校師生</w:t>
      </w:r>
      <w:r w:rsidR="00DC28C9">
        <w:rPr>
          <w:rFonts w:ascii="標楷體" w:eastAsia="標楷體" w:hAnsi="標楷體" w:hint="eastAsia"/>
        </w:rPr>
        <w:t>性別平等知識，以及正確的自我保護、緊急應變能力。</w:t>
      </w:r>
    </w:p>
    <w:p w:rsidR="000A20A1" w:rsidRDefault="004E353B" w:rsidP="00BB7D1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0A20A1">
        <w:rPr>
          <w:rFonts w:ascii="標楷體" w:eastAsia="標楷體" w:hAnsi="標楷體" w:hint="eastAsia"/>
        </w:rPr>
        <w:t>藉由性別平等關懷社、校園安全社、性別活動研發社，</w:t>
      </w:r>
      <w:r w:rsidR="00DC28C9">
        <w:rPr>
          <w:rFonts w:ascii="標楷體" w:eastAsia="標楷體" w:hAnsi="標楷體" w:hint="eastAsia"/>
        </w:rPr>
        <w:t>檢視校園安全設施機制的落實，持續</w:t>
      </w:r>
    </w:p>
    <w:p w:rsidR="00DC28C9" w:rsidRDefault="000A20A1" w:rsidP="00BB7D1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C28C9">
        <w:rPr>
          <w:rFonts w:ascii="標楷體" w:eastAsia="標楷體" w:hAnsi="標楷體" w:hint="eastAsia"/>
        </w:rPr>
        <w:t>推動友善校園，經營性別平等、安</w:t>
      </w:r>
      <w:r w:rsidR="00F60F31">
        <w:rPr>
          <w:rFonts w:ascii="標楷體" w:eastAsia="標楷體" w:hAnsi="標楷體" w:hint="eastAsia"/>
        </w:rPr>
        <w:t>全的教育環境。</w:t>
      </w:r>
    </w:p>
    <w:p w:rsidR="004E353B" w:rsidRPr="00F60F31" w:rsidRDefault="00F60F31" w:rsidP="00BB7D1B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F60F31">
        <w:rPr>
          <w:rFonts w:ascii="標楷體" w:eastAsia="標楷體" w:hAnsi="標楷體" w:hint="eastAsia"/>
        </w:rPr>
        <w:t>藉由人事室、教學資源中心、心理諮商中心舉辦之活動，增進教職員工性別平等及性侵害</w:t>
      </w:r>
    </w:p>
    <w:p w:rsidR="00F60F31" w:rsidRDefault="00F60F31" w:rsidP="00BB7D1B">
      <w:pPr>
        <w:pStyle w:val="a3"/>
        <w:spacing w:line="360" w:lineRule="auto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、性騷擾</w:t>
      </w:r>
      <w:r w:rsidR="00AB41A5">
        <w:rPr>
          <w:rFonts w:ascii="標楷體" w:eastAsia="標楷體" w:hAnsi="標楷體" w:hint="eastAsia"/>
        </w:rPr>
        <w:t>防治之相關知能</w:t>
      </w:r>
      <w:r w:rsidR="008C1C42">
        <w:rPr>
          <w:rFonts w:ascii="標楷體" w:eastAsia="標楷體" w:hAnsi="標楷體" w:hint="eastAsia"/>
        </w:rPr>
        <w:t>，以有效協助學生面對與解決問題。</w:t>
      </w:r>
    </w:p>
    <w:sectPr w:rsidR="00F60F31" w:rsidSect="00F940B6">
      <w:footerReference w:type="default" r:id="rId8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A7" w:rsidRDefault="000F71A7" w:rsidP="0020497D">
      <w:r>
        <w:separator/>
      </w:r>
    </w:p>
  </w:endnote>
  <w:endnote w:type="continuationSeparator" w:id="0">
    <w:p w:rsidR="000F71A7" w:rsidRDefault="000F71A7" w:rsidP="0020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641301"/>
      <w:docPartObj>
        <w:docPartGallery w:val="Page Numbers (Bottom of Page)"/>
        <w:docPartUnique/>
      </w:docPartObj>
    </w:sdtPr>
    <w:sdtEndPr/>
    <w:sdtContent>
      <w:p w:rsidR="00493189" w:rsidRDefault="004931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4C" w:rsidRPr="00AA674C">
          <w:rPr>
            <w:noProof/>
            <w:lang w:val="zh-TW"/>
          </w:rPr>
          <w:t>1</w:t>
        </w:r>
        <w:r>
          <w:fldChar w:fldCharType="end"/>
        </w:r>
      </w:p>
    </w:sdtContent>
  </w:sdt>
  <w:p w:rsidR="00493189" w:rsidRDefault="00493189">
    <w:pPr>
      <w:pStyle w:val="a7"/>
    </w:pPr>
  </w:p>
  <w:p w:rsidR="00493189" w:rsidRDefault="00493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A7" w:rsidRDefault="000F71A7" w:rsidP="0020497D">
      <w:r>
        <w:separator/>
      </w:r>
    </w:p>
  </w:footnote>
  <w:footnote w:type="continuationSeparator" w:id="0">
    <w:p w:rsidR="000F71A7" w:rsidRDefault="000F71A7" w:rsidP="0020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6FA"/>
    <w:multiLevelType w:val="hybridMultilevel"/>
    <w:tmpl w:val="3D124A72"/>
    <w:lvl w:ilvl="0" w:tplc="302C8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07645"/>
    <w:multiLevelType w:val="hybridMultilevel"/>
    <w:tmpl w:val="8E6C3C44"/>
    <w:lvl w:ilvl="0" w:tplc="1FB0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30710"/>
    <w:multiLevelType w:val="hybridMultilevel"/>
    <w:tmpl w:val="C8EEDEB6"/>
    <w:lvl w:ilvl="0" w:tplc="2182C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77FEA"/>
    <w:multiLevelType w:val="hybridMultilevel"/>
    <w:tmpl w:val="8F785BA2"/>
    <w:lvl w:ilvl="0" w:tplc="8B607A7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11928"/>
    <w:multiLevelType w:val="hybridMultilevel"/>
    <w:tmpl w:val="1E9ED862"/>
    <w:lvl w:ilvl="0" w:tplc="4FEC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C5C7C"/>
    <w:multiLevelType w:val="hybridMultilevel"/>
    <w:tmpl w:val="CB6443B6"/>
    <w:lvl w:ilvl="0" w:tplc="362C9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E24D8"/>
    <w:multiLevelType w:val="hybridMultilevel"/>
    <w:tmpl w:val="12BC3AFA"/>
    <w:lvl w:ilvl="0" w:tplc="7F6C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208DE"/>
    <w:multiLevelType w:val="hybridMultilevel"/>
    <w:tmpl w:val="A302F6FE"/>
    <w:lvl w:ilvl="0" w:tplc="7848D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AD28AE"/>
    <w:multiLevelType w:val="hybridMultilevel"/>
    <w:tmpl w:val="BD0C1532"/>
    <w:lvl w:ilvl="0" w:tplc="E2FC9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0472C"/>
    <w:multiLevelType w:val="hybridMultilevel"/>
    <w:tmpl w:val="F208BC7C"/>
    <w:lvl w:ilvl="0" w:tplc="1FAA180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5869C4"/>
    <w:multiLevelType w:val="hybridMultilevel"/>
    <w:tmpl w:val="5D84F41A"/>
    <w:lvl w:ilvl="0" w:tplc="0590BE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827664"/>
    <w:multiLevelType w:val="hybridMultilevel"/>
    <w:tmpl w:val="865CED4A"/>
    <w:lvl w:ilvl="0" w:tplc="8036F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4309BE"/>
    <w:multiLevelType w:val="hybridMultilevel"/>
    <w:tmpl w:val="BBC4F1BA"/>
    <w:lvl w:ilvl="0" w:tplc="16448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4C3C3B"/>
    <w:multiLevelType w:val="hybridMultilevel"/>
    <w:tmpl w:val="ADF88010"/>
    <w:lvl w:ilvl="0" w:tplc="9D0EA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D01EA3"/>
    <w:multiLevelType w:val="hybridMultilevel"/>
    <w:tmpl w:val="667AC9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E711FD"/>
    <w:multiLevelType w:val="hybridMultilevel"/>
    <w:tmpl w:val="E92E3244"/>
    <w:lvl w:ilvl="0" w:tplc="CC465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D97E8E"/>
    <w:multiLevelType w:val="hybridMultilevel"/>
    <w:tmpl w:val="ED5EB6EE"/>
    <w:lvl w:ilvl="0" w:tplc="1C345A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0"/>
  </w:num>
  <w:num w:numId="5">
    <w:abstractNumId w:val="16"/>
  </w:num>
  <w:num w:numId="6">
    <w:abstractNumId w:val="12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5A"/>
    <w:rsid w:val="0005255A"/>
    <w:rsid w:val="000670DC"/>
    <w:rsid w:val="000A20A1"/>
    <w:rsid w:val="000E5177"/>
    <w:rsid w:val="000F71A7"/>
    <w:rsid w:val="00164823"/>
    <w:rsid w:val="00175F73"/>
    <w:rsid w:val="00185345"/>
    <w:rsid w:val="001E4F43"/>
    <w:rsid w:val="0020497D"/>
    <w:rsid w:val="002230F9"/>
    <w:rsid w:val="0027068D"/>
    <w:rsid w:val="00277E28"/>
    <w:rsid w:val="002C1C16"/>
    <w:rsid w:val="003F2990"/>
    <w:rsid w:val="00461378"/>
    <w:rsid w:val="0046208D"/>
    <w:rsid w:val="004737CD"/>
    <w:rsid w:val="00493189"/>
    <w:rsid w:val="004C02EA"/>
    <w:rsid w:val="004E353B"/>
    <w:rsid w:val="00536976"/>
    <w:rsid w:val="00567C5E"/>
    <w:rsid w:val="005722C0"/>
    <w:rsid w:val="00582DC1"/>
    <w:rsid w:val="005C5E64"/>
    <w:rsid w:val="006F58F1"/>
    <w:rsid w:val="00780AE1"/>
    <w:rsid w:val="007A1FCE"/>
    <w:rsid w:val="00815247"/>
    <w:rsid w:val="008A2F8D"/>
    <w:rsid w:val="008C1C42"/>
    <w:rsid w:val="009471CB"/>
    <w:rsid w:val="00965DAB"/>
    <w:rsid w:val="00984E1F"/>
    <w:rsid w:val="009B373A"/>
    <w:rsid w:val="00A06977"/>
    <w:rsid w:val="00A426DE"/>
    <w:rsid w:val="00AA674C"/>
    <w:rsid w:val="00AB41A5"/>
    <w:rsid w:val="00AB511F"/>
    <w:rsid w:val="00B17020"/>
    <w:rsid w:val="00BB7D1B"/>
    <w:rsid w:val="00C0260D"/>
    <w:rsid w:val="00C04F1D"/>
    <w:rsid w:val="00C21F9D"/>
    <w:rsid w:val="00CD03F0"/>
    <w:rsid w:val="00D20F89"/>
    <w:rsid w:val="00D72E89"/>
    <w:rsid w:val="00DC28C9"/>
    <w:rsid w:val="00DD5FB1"/>
    <w:rsid w:val="00EB462E"/>
    <w:rsid w:val="00F300AA"/>
    <w:rsid w:val="00F60F31"/>
    <w:rsid w:val="00F80CB3"/>
    <w:rsid w:val="00F940B6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8668E-8071-4538-B84A-DBCC875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DE"/>
    <w:pPr>
      <w:ind w:leftChars="200" w:left="480"/>
    </w:pPr>
  </w:style>
  <w:style w:type="character" w:styleId="a4">
    <w:name w:val="Placeholder Text"/>
    <w:basedOn w:val="a0"/>
    <w:uiPriority w:val="99"/>
    <w:semiHidden/>
    <w:rsid w:val="00536976"/>
    <w:rPr>
      <w:color w:val="808080"/>
    </w:rPr>
  </w:style>
  <w:style w:type="paragraph" w:styleId="a5">
    <w:name w:val="header"/>
    <w:basedOn w:val="a"/>
    <w:link w:val="a6"/>
    <w:uiPriority w:val="99"/>
    <w:unhideWhenUsed/>
    <w:rsid w:val="00204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9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97D"/>
    <w:rPr>
      <w:sz w:val="20"/>
      <w:szCs w:val="20"/>
    </w:rPr>
  </w:style>
  <w:style w:type="table" w:styleId="a9">
    <w:name w:val="Table Grid"/>
    <w:basedOn w:val="a1"/>
    <w:uiPriority w:val="39"/>
    <w:rsid w:val="0020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81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8BDC-40AA-4B41-B356-33ECA636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2</cp:revision>
  <dcterms:created xsi:type="dcterms:W3CDTF">2020-03-16T23:40:00Z</dcterms:created>
  <dcterms:modified xsi:type="dcterms:W3CDTF">2020-03-16T23:40:00Z</dcterms:modified>
</cp:coreProperties>
</file>